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8"/>
          <w:szCs w:val="48"/>
        </w:rPr>
      </w:pPr>
      <w:r>
        <w:rPr>
          <w:rFonts w:hint="eastAsia"/>
          <w:sz w:val="48"/>
          <w:szCs w:val="48"/>
        </w:rPr>
        <w:t>述职报告</w:t>
      </w:r>
    </w:p>
    <w:p>
      <w:pPr>
        <w:rPr>
          <w:rFonts w:hint="eastAsia" w:ascii="楷体" w:hAnsi="楷体" w:eastAsia="楷体"/>
          <w:sz w:val="28"/>
          <w:szCs w:val="28"/>
          <w:lang w:eastAsia="zh-CN"/>
        </w:rPr>
      </w:pPr>
      <w:r>
        <w:rPr>
          <w:rFonts w:hint="eastAsia"/>
        </w:rPr>
        <w:t xml:space="preserve">                        </w:t>
      </w:r>
      <w:r>
        <w:rPr>
          <w:rFonts w:hint="eastAsia" w:ascii="楷体" w:hAnsi="楷体" w:eastAsia="楷体"/>
          <w:sz w:val="28"/>
          <w:szCs w:val="28"/>
        </w:rPr>
        <w:t xml:space="preserve">阜阳师范大学文学院  </w:t>
      </w:r>
      <w:r>
        <w:rPr>
          <w:rFonts w:hint="eastAsia" w:ascii="楷体" w:hAnsi="楷体" w:eastAsia="楷体"/>
          <w:sz w:val="28"/>
          <w:szCs w:val="28"/>
          <w:lang w:val="en-US" w:eastAsia="zh-CN"/>
        </w:rPr>
        <w:t>吕玲娣</w:t>
      </w:r>
    </w:p>
    <w:p>
      <w:pPr>
        <w:spacing w:line="360" w:lineRule="auto"/>
        <w:rPr>
          <w:rFonts w:hint="eastAsia" w:ascii="宋体" w:hAnsi="宋体"/>
          <w:sz w:val="24"/>
          <w:szCs w:val="24"/>
        </w:rPr>
      </w:pPr>
      <w:r>
        <w:rPr>
          <w:rFonts w:hint="eastAsia" w:ascii="楷体" w:hAnsi="楷体" w:eastAsia="楷体"/>
          <w:sz w:val="28"/>
          <w:szCs w:val="28"/>
        </w:rPr>
        <w:t xml:space="preserve">   </w:t>
      </w:r>
      <w:r>
        <w:rPr>
          <w:rFonts w:hint="eastAsia" w:ascii="宋体" w:hAnsi="宋体"/>
          <w:sz w:val="24"/>
          <w:szCs w:val="24"/>
        </w:rPr>
        <w:t>我是</w:t>
      </w:r>
      <w:r>
        <w:rPr>
          <w:rFonts w:hint="eastAsia" w:ascii="宋体" w:hAnsi="宋体"/>
          <w:sz w:val="24"/>
          <w:szCs w:val="24"/>
          <w:lang w:val="en-US" w:eastAsia="zh-CN"/>
        </w:rPr>
        <w:t>吕玲娣</w:t>
      </w:r>
      <w:r>
        <w:rPr>
          <w:rFonts w:hint="eastAsia" w:ascii="宋体" w:hAnsi="宋体"/>
          <w:sz w:val="24"/>
          <w:szCs w:val="24"/>
        </w:rPr>
        <w:t>，</w:t>
      </w:r>
      <w:r>
        <w:rPr>
          <w:rFonts w:hint="eastAsia" w:ascii="宋体" w:hAnsi="宋体"/>
          <w:sz w:val="24"/>
          <w:szCs w:val="24"/>
          <w:lang w:val="en-US" w:eastAsia="zh-CN"/>
        </w:rPr>
        <w:t>安徽巢湖</w:t>
      </w:r>
      <w:r>
        <w:rPr>
          <w:rFonts w:hint="eastAsia" w:ascii="宋体" w:hAnsi="宋体"/>
          <w:sz w:val="24"/>
          <w:szCs w:val="24"/>
        </w:rPr>
        <w:t>人。200</w:t>
      </w:r>
      <w:r>
        <w:rPr>
          <w:rFonts w:hint="eastAsia" w:ascii="宋体" w:hAnsi="宋体"/>
          <w:sz w:val="24"/>
          <w:szCs w:val="24"/>
          <w:lang w:val="en-US" w:eastAsia="zh-CN"/>
        </w:rPr>
        <w:t>5</w:t>
      </w:r>
      <w:r>
        <w:rPr>
          <w:rFonts w:hint="eastAsia" w:ascii="宋体" w:hAnsi="宋体"/>
          <w:sz w:val="24"/>
          <w:szCs w:val="24"/>
        </w:rPr>
        <w:t>年</w:t>
      </w:r>
      <w:r>
        <w:rPr>
          <w:rFonts w:hint="eastAsia" w:ascii="宋体" w:hAnsi="宋体"/>
          <w:sz w:val="24"/>
          <w:szCs w:val="24"/>
          <w:lang w:val="en-US" w:eastAsia="zh-CN"/>
        </w:rPr>
        <w:t>6</w:t>
      </w:r>
      <w:r>
        <w:rPr>
          <w:rFonts w:hint="eastAsia" w:ascii="宋体" w:hAnsi="宋体"/>
          <w:sz w:val="24"/>
          <w:szCs w:val="24"/>
        </w:rPr>
        <w:t>月毕业于</w:t>
      </w:r>
      <w:r>
        <w:rPr>
          <w:rFonts w:hint="eastAsia" w:ascii="宋体" w:hAnsi="宋体"/>
          <w:sz w:val="24"/>
          <w:szCs w:val="24"/>
          <w:lang w:val="en-US" w:eastAsia="zh-CN"/>
        </w:rPr>
        <w:t>华南师范大学文学</w:t>
      </w:r>
      <w:r>
        <w:rPr>
          <w:rFonts w:hint="eastAsia" w:ascii="宋体" w:hAnsi="宋体"/>
          <w:sz w:val="24"/>
          <w:szCs w:val="24"/>
        </w:rPr>
        <w:t>院，获文学硕士学位；20</w:t>
      </w:r>
      <w:r>
        <w:rPr>
          <w:rFonts w:hint="eastAsia" w:ascii="宋体" w:hAnsi="宋体"/>
          <w:sz w:val="24"/>
          <w:szCs w:val="24"/>
          <w:lang w:val="en-US" w:eastAsia="zh-CN"/>
        </w:rPr>
        <w:t>19</w:t>
      </w:r>
      <w:r>
        <w:rPr>
          <w:rFonts w:hint="eastAsia" w:ascii="宋体" w:hAnsi="宋体"/>
          <w:sz w:val="24"/>
          <w:szCs w:val="24"/>
        </w:rPr>
        <w:t>年</w:t>
      </w:r>
      <w:r>
        <w:rPr>
          <w:rFonts w:hint="eastAsia" w:ascii="宋体" w:hAnsi="宋体"/>
          <w:sz w:val="24"/>
          <w:szCs w:val="24"/>
          <w:lang w:val="en-US" w:eastAsia="zh-CN"/>
        </w:rPr>
        <w:t>6</w:t>
      </w:r>
      <w:r>
        <w:rPr>
          <w:rFonts w:hint="eastAsia" w:ascii="宋体" w:hAnsi="宋体"/>
          <w:sz w:val="24"/>
          <w:szCs w:val="24"/>
        </w:rPr>
        <w:t>月毕业于</w:t>
      </w:r>
      <w:r>
        <w:rPr>
          <w:rFonts w:hint="eastAsia" w:ascii="宋体" w:hAnsi="宋体"/>
          <w:sz w:val="24"/>
          <w:szCs w:val="24"/>
          <w:lang w:val="en-US" w:eastAsia="zh-CN"/>
        </w:rPr>
        <w:t>南京师范大学文学院</w:t>
      </w:r>
      <w:r>
        <w:rPr>
          <w:rFonts w:hint="eastAsia" w:ascii="宋体" w:hAnsi="宋体"/>
          <w:sz w:val="24"/>
          <w:szCs w:val="24"/>
        </w:rPr>
        <w:t>，获文学博士学位。</w:t>
      </w:r>
    </w:p>
    <w:p>
      <w:pPr>
        <w:spacing w:line="440" w:lineRule="exact"/>
        <w:ind w:firstLine="435"/>
        <w:rPr>
          <w:rFonts w:hint="eastAsia" w:ascii="宋体" w:hAnsi="宋体"/>
          <w:sz w:val="24"/>
          <w:szCs w:val="24"/>
        </w:rPr>
      </w:pPr>
      <w:r>
        <w:rPr>
          <w:rFonts w:hint="eastAsia" w:ascii="宋体" w:hAnsi="宋体"/>
          <w:sz w:val="24"/>
          <w:szCs w:val="24"/>
        </w:rPr>
        <w:t>200</w:t>
      </w:r>
      <w:r>
        <w:rPr>
          <w:rFonts w:hint="eastAsia" w:ascii="宋体" w:hAnsi="宋体"/>
          <w:sz w:val="24"/>
          <w:szCs w:val="24"/>
          <w:lang w:val="en-US" w:eastAsia="zh-CN"/>
        </w:rPr>
        <w:t>5</w:t>
      </w:r>
      <w:r>
        <w:rPr>
          <w:rFonts w:hint="eastAsia" w:ascii="宋体" w:hAnsi="宋体"/>
          <w:sz w:val="24"/>
          <w:szCs w:val="24"/>
        </w:rPr>
        <w:t>年7月，我有幸成为一名高校教师，任教于安徽阜阳师范学院</w:t>
      </w:r>
      <w:r>
        <w:rPr>
          <w:rFonts w:hint="eastAsia" w:ascii="宋体" w:hAnsi="宋体"/>
          <w:sz w:val="24"/>
          <w:szCs w:val="24"/>
          <w:lang w:val="en-US" w:eastAsia="zh-CN"/>
        </w:rPr>
        <w:t>中文系</w:t>
      </w:r>
      <w:r>
        <w:rPr>
          <w:rFonts w:hint="eastAsia" w:ascii="宋体" w:hAnsi="宋体"/>
          <w:sz w:val="24"/>
          <w:szCs w:val="24"/>
        </w:rPr>
        <w:t>（现为阜阳师范大学文学院），一直从事</w:t>
      </w:r>
      <w:r>
        <w:rPr>
          <w:rFonts w:hint="eastAsia" w:ascii="宋体" w:hAnsi="宋体"/>
          <w:sz w:val="24"/>
          <w:szCs w:val="24"/>
          <w:lang w:val="en-US" w:eastAsia="zh-CN"/>
        </w:rPr>
        <w:t>语言学</w:t>
      </w:r>
      <w:r>
        <w:rPr>
          <w:rFonts w:hint="eastAsia" w:ascii="宋体" w:hAnsi="宋体"/>
          <w:sz w:val="24"/>
          <w:szCs w:val="24"/>
        </w:rPr>
        <w:t>的教学和研究工作。200</w:t>
      </w:r>
      <w:r>
        <w:rPr>
          <w:rFonts w:hint="eastAsia" w:ascii="宋体" w:hAnsi="宋体"/>
          <w:sz w:val="24"/>
          <w:szCs w:val="24"/>
          <w:lang w:val="en-US" w:eastAsia="zh-CN"/>
        </w:rPr>
        <w:t>6</w:t>
      </w:r>
      <w:r>
        <w:rPr>
          <w:rFonts w:hint="eastAsia" w:ascii="宋体" w:hAnsi="宋体"/>
          <w:sz w:val="24"/>
          <w:szCs w:val="24"/>
        </w:rPr>
        <w:t>年7月，我顺利晋升为讲师。自从踏上大学的讲台那一天开始，为了胜任这份工作，实现心中的梦想，我在各方面严格要求自己。思想上，</w:t>
      </w:r>
      <w:r>
        <w:rPr>
          <w:rFonts w:hint="eastAsia" w:ascii="宋体" w:hAnsi="宋体"/>
          <w:sz w:val="24"/>
          <w:szCs w:val="24"/>
          <w:lang w:val="en-US" w:eastAsia="zh-CN"/>
        </w:rPr>
        <w:t>本人</w:t>
      </w:r>
      <w:r>
        <w:rPr>
          <w:rFonts w:hint="eastAsia" w:ascii="宋体" w:hAnsi="宋体"/>
          <w:sz w:val="24"/>
          <w:szCs w:val="24"/>
        </w:rPr>
        <w:t>严格要求自己，认真学</w:t>
      </w:r>
      <w:r>
        <w:rPr>
          <w:rFonts w:hint="eastAsia" w:ascii="宋体" w:hAnsi="宋体"/>
          <w:sz w:val="24"/>
          <w:szCs w:val="24"/>
          <w:lang w:eastAsia="zh-CN"/>
        </w:rPr>
        <w:t>习</w:t>
      </w:r>
      <w:r>
        <w:rPr>
          <w:rFonts w:hint="eastAsia" w:ascii="宋体" w:hAnsi="宋体"/>
          <w:sz w:val="24"/>
          <w:szCs w:val="24"/>
        </w:rPr>
        <w:t>党的十九大提出的习近平新时代中国特色社会主义思想，以党的十九大精神武装自己的头脑，自觉与习近平同志为核心的党中央保持高度一致。忠诚于党的教育事业，认真贯彻执行党的教育方针政策，爱岗敬业，不断强化高校教师的岗位责任意识，加强师德修养，为学生树立典范。诚实守信，遵纪守法，与领导、同事、学生关系和谐融洽，为人、处事、任教均获得较高的评价。</w:t>
      </w:r>
    </w:p>
    <w:p>
      <w:pPr>
        <w:spacing w:line="360" w:lineRule="auto"/>
        <w:ind w:firstLine="420"/>
        <w:rPr>
          <w:rFonts w:hint="eastAsia"/>
          <w:sz w:val="24"/>
          <w:szCs w:val="24"/>
        </w:rPr>
      </w:pPr>
      <w:r>
        <w:rPr>
          <w:rFonts w:hint="eastAsia"/>
          <w:sz w:val="24"/>
          <w:szCs w:val="24"/>
        </w:rPr>
        <w:t xml:space="preserve"> 几年来，在院领导的关心支持和同事的鼓励帮助之下，我不断提升自己的综合素养和业务能力，已具备申报副教授职称的条件。现将本人任讲师以来的教学、科研等情况总结汇报如下。</w:t>
      </w:r>
    </w:p>
    <w:p>
      <w:pPr>
        <w:numPr>
          <w:ilvl w:val="0"/>
          <w:numId w:val="1"/>
        </w:numPr>
        <w:spacing w:line="360" w:lineRule="auto"/>
        <w:ind w:firstLine="420"/>
        <w:rPr>
          <w:rFonts w:hint="eastAsia"/>
          <w:b/>
          <w:bCs/>
          <w:sz w:val="28"/>
          <w:szCs w:val="28"/>
        </w:rPr>
      </w:pPr>
      <w:r>
        <w:rPr>
          <w:rFonts w:hint="eastAsia"/>
          <w:b/>
          <w:bCs/>
          <w:sz w:val="28"/>
          <w:szCs w:val="28"/>
        </w:rPr>
        <w:t>教学</w:t>
      </w:r>
    </w:p>
    <w:p>
      <w:pPr>
        <w:spacing w:line="440" w:lineRule="exact"/>
        <w:ind w:firstLine="420"/>
        <w:rPr>
          <w:rFonts w:hint="eastAsia" w:ascii="宋体" w:hAnsi="宋体"/>
          <w:sz w:val="24"/>
          <w:szCs w:val="24"/>
        </w:rPr>
      </w:pPr>
      <w:r>
        <w:rPr>
          <w:rFonts w:hint="eastAsia" w:ascii="宋体" w:hAnsi="宋体"/>
          <w:sz w:val="24"/>
          <w:szCs w:val="24"/>
        </w:rPr>
        <w:t>任现职以来，我在教学上主要承担了汉语言文学专业的</w:t>
      </w:r>
      <w:r>
        <w:rPr>
          <w:rFonts w:hint="eastAsia" w:ascii="宋体" w:hAnsi="宋体"/>
          <w:sz w:val="24"/>
          <w:szCs w:val="24"/>
          <w:lang w:val="en-US" w:eastAsia="zh-CN"/>
        </w:rPr>
        <w:t>古代汉语</w:t>
      </w:r>
      <w:r>
        <w:rPr>
          <w:rFonts w:hint="eastAsia" w:ascii="宋体" w:hAnsi="宋体"/>
          <w:sz w:val="24"/>
          <w:szCs w:val="24"/>
        </w:rPr>
        <w:t>、</w:t>
      </w:r>
      <w:r>
        <w:rPr>
          <w:rFonts w:hint="eastAsia" w:ascii="宋体" w:hAnsi="宋体"/>
          <w:sz w:val="24"/>
          <w:szCs w:val="24"/>
          <w:lang w:val="en-US" w:eastAsia="zh-CN"/>
        </w:rPr>
        <w:t>训诂学</w:t>
      </w:r>
      <w:r>
        <w:rPr>
          <w:rFonts w:hint="eastAsia" w:ascii="宋体" w:hAnsi="宋体"/>
          <w:sz w:val="24"/>
          <w:szCs w:val="24"/>
        </w:rPr>
        <w:t>、</w:t>
      </w:r>
      <w:r>
        <w:rPr>
          <w:rFonts w:hint="eastAsia" w:ascii="宋体" w:hAnsi="宋体"/>
          <w:sz w:val="24"/>
          <w:szCs w:val="24"/>
          <w:lang w:val="en-US" w:eastAsia="zh-CN"/>
        </w:rPr>
        <w:t>音韵</w:t>
      </w:r>
      <w:r>
        <w:rPr>
          <w:rFonts w:hint="eastAsia" w:ascii="宋体" w:hAnsi="宋体"/>
          <w:sz w:val="24"/>
          <w:szCs w:val="24"/>
        </w:rPr>
        <w:t>学</w:t>
      </w:r>
      <w:r>
        <w:rPr>
          <w:rFonts w:hint="eastAsia" w:ascii="宋体" w:hAnsi="宋体"/>
          <w:sz w:val="24"/>
          <w:szCs w:val="24"/>
          <w:lang w:eastAsia="zh-CN"/>
        </w:rPr>
        <w:t>、</w:t>
      </w:r>
      <w:r>
        <w:rPr>
          <w:rFonts w:hint="eastAsia" w:ascii="宋体" w:hAnsi="宋体"/>
          <w:sz w:val="24"/>
          <w:szCs w:val="24"/>
          <w:lang w:val="en-US" w:eastAsia="zh-CN"/>
        </w:rPr>
        <w:t>中国汉字学、言语交际学</w:t>
      </w:r>
      <w:r>
        <w:rPr>
          <w:rFonts w:hint="eastAsia" w:ascii="宋体" w:hAnsi="宋体"/>
          <w:sz w:val="24"/>
          <w:szCs w:val="24"/>
        </w:rPr>
        <w:t>等专业基础课和主干课程的教学任务，同时还指导了200</w:t>
      </w:r>
      <w:r>
        <w:rPr>
          <w:rFonts w:hint="eastAsia" w:ascii="宋体" w:hAnsi="宋体"/>
          <w:sz w:val="24"/>
          <w:szCs w:val="24"/>
          <w:lang w:val="en-US" w:eastAsia="zh-CN"/>
        </w:rPr>
        <w:t>6</w:t>
      </w:r>
      <w:r>
        <w:rPr>
          <w:rFonts w:hint="eastAsia" w:ascii="宋体" w:hAnsi="宋体"/>
          <w:sz w:val="24"/>
          <w:szCs w:val="24"/>
        </w:rPr>
        <w:t>届至201</w:t>
      </w:r>
      <w:r>
        <w:rPr>
          <w:rFonts w:hint="eastAsia" w:ascii="宋体" w:hAnsi="宋体"/>
          <w:sz w:val="24"/>
          <w:szCs w:val="24"/>
          <w:lang w:val="en-US" w:eastAsia="zh-CN"/>
        </w:rPr>
        <w:t>6</w:t>
      </w:r>
      <w:r>
        <w:rPr>
          <w:rFonts w:hint="eastAsia" w:ascii="宋体" w:hAnsi="宋体"/>
          <w:sz w:val="24"/>
          <w:szCs w:val="24"/>
        </w:rPr>
        <w:t>届，20</w:t>
      </w:r>
      <w:r>
        <w:rPr>
          <w:rFonts w:hint="eastAsia" w:ascii="宋体" w:hAnsi="宋体"/>
          <w:sz w:val="24"/>
          <w:szCs w:val="24"/>
          <w:lang w:val="en-US" w:eastAsia="zh-CN"/>
        </w:rPr>
        <w:t>20</w:t>
      </w:r>
      <w:r>
        <w:rPr>
          <w:rFonts w:hint="eastAsia" w:ascii="宋体" w:hAnsi="宋体"/>
          <w:sz w:val="24"/>
          <w:szCs w:val="24"/>
        </w:rPr>
        <w:t>届至20</w:t>
      </w:r>
      <w:r>
        <w:rPr>
          <w:rFonts w:hint="eastAsia" w:ascii="宋体" w:hAnsi="宋体"/>
          <w:sz w:val="24"/>
          <w:szCs w:val="24"/>
          <w:lang w:val="en-US" w:eastAsia="zh-CN"/>
        </w:rPr>
        <w:t>21</w:t>
      </w:r>
      <w:r>
        <w:rPr>
          <w:rFonts w:hint="eastAsia" w:ascii="宋体" w:hAnsi="宋体"/>
          <w:sz w:val="24"/>
          <w:szCs w:val="24"/>
        </w:rPr>
        <w:t>届毕业生的教育实习及毕业论文的写作。</w:t>
      </w:r>
    </w:p>
    <w:p>
      <w:pPr>
        <w:spacing w:line="440" w:lineRule="exact"/>
        <w:ind w:firstLine="420"/>
        <w:rPr>
          <w:rFonts w:hint="eastAsia" w:ascii="宋体" w:hAnsi="宋体"/>
          <w:sz w:val="24"/>
          <w:szCs w:val="24"/>
        </w:rPr>
      </w:pPr>
      <w:r>
        <w:rPr>
          <w:rFonts w:hint="eastAsia" w:ascii="宋体" w:hAnsi="宋体"/>
          <w:sz w:val="24"/>
          <w:szCs w:val="24"/>
        </w:rPr>
        <w:t>课堂教学方面，备课阶段，教学大纲和教材是基础，只有把教学大纲弄懂，教材吃透，才能对这门课所讲内容了然于胸，讲课时才能有的放矢，而不至于乱了方向。以大纲、教材为本，但又不要局限于此，还要广泛吸取学界前辈的重要研究成果，当今学者的新的思想观点，补充教材之不足，力图为学生提供一个更加清晰、新颖、宽广的学术视野，激发他们的学习兴趣；教案设计阶段，抓住问题意识和逻辑层次，以问题为导引，用逻辑层次去展开；课堂讲授阶段，以问题启发大家的思考，以同学们的讨论加深对问题的理解，在相互的辩论中激发同学们的思维，活跃课堂气氛。课堂教学效果很好，学生评教分数名列前茅，领导、同行评教也都给予了较高的评价。</w:t>
      </w:r>
    </w:p>
    <w:p>
      <w:pPr>
        <w:spacing w:line="440" w:lineRule="exact"/>
        <w:ind w:firstLine="420"/>
        <w:rPr>
          <w:rFonts w:hint="eastAsia" w:ascii="宋体" w:hAnsi="宋体"/>
          <w:sz w:val="24"/>
          <w:szCs w:val="24"/>
        </w:rPr>
      </w:pPr>
      <w:r>
        <w:rPr>
          <w:rFonts w:hint="eastAsia"/>
          <w:sz w:val="24"/>
          <w:szCs w:val="24"/>
        </w:rPr>
        <w:t xml:space="preserve"> 指导教育实习方面，对每一位学生，每一个环节，从见习到试讲再到实习，我都认真对待，并针对其中存在的问题，逐个进行解决，保质保量地完成了任务，受到学生的一致好评。指导毕业论文方面，我耐心引导学生结合平日读书所得，发现并提炼出问题，然后，一步一步将思考和解决的过程行诸于文字，带领他们体验学术的魅力，也为部分学生研究生阶段的继续深造做好了热身，埋下了伏笔。</w:t>
      </w:r>
      <w:r>
        <w:rPr>
          <w:rFonts w:hint="eastAsia" w:ascii="宋体" w:hAnsi="宋体"/>
          <w:sz w:val="24"/>
          <w:szCs w:val="24"/>
        </w:rPr>
        <w:t xml:space="preserve">    </w:t>
      </w:r>
    </w:p>
    <w:p>
      <w:pPr>
        <w:spacing w:line="440" w:lineRule="exact"/>
        <w:ind w:firstLine="480" w:firstLineChars="200"/>
        <w:rPr>
          <w:rFonts w:hint="eastAsia" w:ascii="宋体" w:hAnsi="宋体"/>
          <w:sz w:val="24"/>
          <w:szCs w:val="24"/>
        </w:rPr>
      </w:pPr>
      <w:r>
        <w:rPr>
          <w:rFonts w:hint="eastAsia" w:ascii="宋体" w:hAnsi="宋体"/>
          <w:sz w:val="24"/>
          <w:szCs w:val="24"/>
        </w:rPr>
        <w:t>课堂教学之外，我</w:t>
      </w:r>
      <w:r>
        <w:rPr>
          <w:rFonts w:hint="eastAsia" w:ascii="宋体" w:hAnsi="宋体"/>
          <w:sz w:val="24"/>
          <w:szCs w:val="24"/>
          <w:lang w:val="en-US" w:eastAsia="zh-CN"/>
        </w:rPr>
        <w:t>也</w:t>
      </w:r>
      <w:r>
        <w:rPr>
          <w:rFonts w:hint="eastAsia" w:ascii="宋体" w:hAnsi="宋体"/>
          <w:sz w:val="24"/>
          <w:szCs w:val="24"/>
        </w:rPr>
        <w:t>积极进行教学研究，</w:t>
      </w:r>
      <w:r>
        <w:rPr>
          <w:rFonts w:hint="eastAsia" w:ascii="宋体" w:hAnsi="宋体"/>
          <w:sz w:val="24"/>
          <w:szCs w:val="24"/>
          <w:lang w:val="en-US" w:eastAsia="zh-CN"/>
        </w:rPr>
        <w:t>申报教研课题，</w:t>
      </w:r>
      <w:r>
        <w:rPr>
          <w:rFonts w:hint="eastAsia" w:ascii="宋体" w:hAnsi="宋体"/>
          <w:sz w:val="24"/>
          <w:szCs w:val="24"/>
        </w:rPr>
        <w:t>发表教研论文</w:t>
      </w:r>
      <w:r>
        <w:rPr>
          <w:rFonts w:hint="eastAsia" w:ascii="宋体" w:hAnsi="宋体"/>
          <w:sz w:val="24"/>
          <w:szCs w:val="24"/>
          <w:lang w:eastAsia="zh-CN"/>
        </w:rPr>
        <w:t>，</w:t>
      </w:r>
      <w:r>
        <w:rPr>
          <w:rFonts w:hint="eastAsia" w:ascii="宋体" w:hAnsi="宋体"/>
          <w:sz w:val="24"/>
          <w:szCs w:val="24"/>
          <w:lang w:val="en-US" w:eastAsia="zh-CN"/>
        </w:rPr>
        <w:t>指导学生参与国家级大学生创新创业计划训练计划项目</w:t>
      </w:r>
      <w:r>
        <w:rPr>
          <w:rFonts w:hint="eastAsia" w:ascii="宋体" w:hAnsi="宋体"/>
          <w:sz w:val="24"/>
          <w:szCs w:val="24"/>
        </w:rPr>
        <w:t>。现将任讲师期间取得的</w:t>
      </w:r>
      <w:r>
        <w:rPr>
          <w:rFonts w:hint="eastAsia" w:ascii="宋体" w:hAnsi="宋体"/>
          <w:sz w:val="24"/>
          <w:szCs w:val="24"/>
          <w:lang w:val="en-US" w:eastAsia="zh-CN"/>
        </w:rPr>
        <w:t>教研</w:t>
      </w:r>
      <w:r>
        <w:rPr>
          <w:rFonts w:hint="eastAsia" w:ascii="宋体" w:hAnsi="宋体"/>
          <w:sz w:val="24"/>
          <w:szCs w:val="24"/>
        </w:rPr>
        <w:t>成果以及主持、参与的</w:t>
      </w:r>
      <w:r>
        <w:rPr>
          <w:rFonts w:hint="eastAsia" w:ascii="宋体" w:hAnsi="宋体"/>
          <w:sz w:val="24"/>
          <w:szCs w:val="24"/>
          <w:lang w:val="en-US" w:eastAsia="zh-CN"/>
        </w:rPr>
        <w:t>教研</w:t>
      </w:r>
      <w:r>
        <w:rPr>
          <w:rFonts w:hint="eastAsia" w:ascii="宋体" w:hAnsi="宋体"/>
          <w:sz w:val="24"/>
          <w:szCs w:val="24"/>
        </w:rPr>
        <w:t>项目排列如下：</w:t>
      </w:r>
    </w:p>
    <w:p>
      <w:pPr>
        <w:spacing w:line="360" w:lineRule="auto"/>
        <w:ind w:firstLine="405" w:firstLineChars="192"/>
        <w:rPr>
          <w:rFonts w:hint="eastAsia" w:ascii="宋体" w:hAnsi="宋体"/>
          <w:b/>
          <w:szCs w:val="21"/>
        </w:rPr>
      </w:pPr>
      <w:r>
        <w:rPr>
          <w:rFonts w:hint="eastAsia" w:ascii="宋体" w:hAnsi="宋体"/>
          <w:b/>
          <w:szCs w:val="21"/>
          <w:lang w:val="en-US" w:eastAsia="zh-CN"/>
        </w:rPr>
        <w:t>教研</w:t>
      </w:r>
      <w:r>
        <w:rPr>
          <w:rFonts w:hint="eastAsia" w:ascii="宋体" w:hAnsi="宋体"/>
          <w:b/>
          <w:szCs w:val="21"/>
        </w:rPr>
        <w:t>论文：</w:t>
      </w:r>
    </w:p>
    <w:p>
      <w:pPr>
        <w:numPr>
          <w:numId w:val="0"/>
        </w:numPr>
        <w:spacing w:line="360" w:lineRule="auto"/>
        <w:ind w:firstLine="420" w:firstLineChars="200"/>
        <w:rPr>
          <w:rFonts w:hint="eastAsia" w:ascii="宋体" w:hAnsi="宋体"/>
          <w:szCs w:val="21"/>
          <w:lang w:val="en-US" w:eastAsia="zh-CN"/>
        </w:rPr>
      </w:pPr>
      <w:r>
        <w:rPr>
          <w:rFonts w:hint="eastAsia" w:ascii="宋体" w:hAnsi="宋体"/>
          <w:szCs w:val="21"/>
          <w:lang w:val="en-US" w:eastAsia="zh-CN"/>
        </w:rPr>
        <w:t>1.</w:t>
      </w:r>
      <w:r>
        <w:rPr>
          <w:rFonts w:hint="eastAsia" w:ascii="宋体" w:hAnsi="宋体"/>
          <w:szCs w:val="21"/>
        </w:rPr>
        <w:t>《中学语文教师古文素养与高师院校古汉语课程教学探析</w:t>
      </w:r>
      <w:r>
        <w:rPr>
          <w:rFonts w:hint="eastAsia" w:ascii="宋体" w:hAnsi="宋体"/>
          <w:szCs w:val="21"/>
          <w:lang w:eastAsia="zh-CN"/>
        </w:rPr>
        <w:t>》，《牡丹江大学学报》，2014</w:t>
      </w:r>
      <w:r>
        <w:rPr>
          <w:rFonts w:hint="eastAsia" w:ascii="宋体" w:hAnsi="宋体"/>
          <w:szCs w:val="21"/>
          <w:lang w:val="en-US" w:eastAsia="zh-CN"/>
        </w:rPr>
        <w:t>年第</w:t>
      </w:r>
      <w:r>
        <w:rPr>
          <w:rFonts w:hint="eastAsia" w:ascii="宋体" w:hAnsi="宋体"/>
          <w:szCs w:val="21"/>
          <w:lang w:eastAsia="zh-CN"/>
        </w:rPr>
        <w:t>11</w:t>
      </w:r>
      <w:r>
        <w:rPr>
          <w:rFonts w:hint="eastAsia" w:ascii="宋体" w:hAnsi="宋体"/>
          <w:szCs w:val="21"/>
          <w:lang w:val="en-US" w:eastAsia="zh-CN"/>
        </w:rPr>
        <w:t>期，第</w:t>
      </w:r>
      <w:r>
        <w:rPr>
          <w:rFonts w:hint="eastAsia" w:ascii="宋体" w:hAnsi="宋体"/>
          <w:szCs w:val="21"/>
          <w:lang w:eastAsia="zh-CN"/>
        </w:rPr>
        <w:t>179-181</w:t>
      </w:r>
      <w:r>
        <w:rPr>
          <w:rFonts w:hint="eastAsia" w:ascii="宋体" w:hAnsi="宋体"/>
          <w:szCs w:val="21"/>
          <w:lang w:val="en-US" w:eastAsia="zh-CN"/>
        </w:rPr>
        <w:t>页，独撰。</w:t>
      </w:r>
    </w:p>
    <w:p>
      <w:pPr>
        <w:numPr>
          <w:numId w:val="0"/>
        </w:numPr>
        <w:spacing w:line="360" w:lineRule="auto"/>
        <w:ind w:firstLine="420" w:firstLineChars="200"/>
        <w:rPr>
          <w:rFonts w:hint="eastAsia" w:ascii="宋体" w:hAnsi="宋体"/>
          <w:szCs w:val="21"/>
          <w:lang w:val="en-US" w:eastAsia="zh-CN"/>
        </w:rPr>
      </w:pPr>
      <w:r>
        <w:rPr>
          <w:rFonts w:hint="eastAsia" w:ascii="宋体" w:hAnsi="宋体"/>
          <w:szCs w:val="21"/>
          <w:lang w:val="en-US" w:eastAsia="zh-CN"/>
        </w:rPr>
        <w:t>2.《论翻转课堂在高等院校训诂学教学中的应用》，《西部素质教育》, 2017年第16期，第160-161页，第一作者。</w:t>
      </w:r>
    </w:p>
    <w:p>
      <w:pPr>
        <w:numPr>
          <w:numId w:val="0"/>
        </w:numPr>
        <w:spacing w:line="360" w:lineRule="auto"/>
        <w:ind w:firstLine="420" w:firstLineChars="200"/>
        <w:rPr>
          <w:rFonts w:hint="eastAsia" w:ascii="宋体" w:hAnsi="宋体"/>
          <w:szCs w:val="21"/>
          <w:lang w:val="en-US" w:eastAsia="zh-CN"/>
        </w:rPr>
      </w:pPr>
      <w:r>
        <w:rPr>
          <w:rFonts w:hint="eastAsia" w:ascii="宋体" w:hAnsi="宋体"/>
          <w:szCs w:val="21"/>
          <w:lang w:val="en-US" w:eastAsia="zh-CN"/>
        </w:rPr>
        <w:t>3.《高等学校翻转课堂教学模式研究——以训诂学课程为例》，《牡丹江大学学报》，2018年第6期，第122-124页，独撰。</w:t>
      </w:r>
    </w:p>
    <w:p>
      <w:pPr>
        <w:spacing w:line="440" w:lineRule="exact"/>
        <w:ind w:firstLine="420"/>
        <w:rPr>
          <w:rFonts w:hint="eastAsia" w:ascii="宋体" w:hAnsi="宋体"/>
          <w:b/>
          <w:szCs w:val="21"/>
        </w:rPr>
      </w:pPr>
      <w:r>
        <w:rPr>
          <w:rFonts w:hint="eastAsia" w:ascii="宋体" w:hAnsi="宋体"/>
          <w:b/>
          <w:szCs w:val="21"/>
          <w:lang w:val="en-US" w:eastAsia="zh-CN"/>
        </w:rPr>
        <w:t>教</w:t>
      </w:r>
      <w:r>
        <w:rPr>
          <w:rFonts w:hint="eastAsia" w:ascii="宋体" w:hAnsi="宋体"/>
          <w:b/>
          <w:szCs w:val="21"/>
        </w:rPr>
        <w:t>研课题：</w:t>
      </w:r>
    </w:p>
    <w:p>
      <w:pPr>
        <w:numPr>
          <w:numId w:val="0"/>
        </w:numPr>
        <w:spacing w:line="360" w:lineRule="auto"/>
        <w:ind w:firstLine="420" w:firstLineChars="200"/>
        <w:rPr>
          <w:rFonts w:hint="eastAsia" w:ascii="宋体" w:hAnsi="宋体"/>
          <w:szCs w:val="21"/>
          <w:lang w:val="en-US" w:eastAsia="zh-CN"/>
        </w:rPr>
      </w:pPr>
      <w:r>
        <w:rPr>
          <w:rFonts w:hint="eastAsia" w:ascii="宋体" w:hAnsi="宋体"/>
          <w:szCs w:val="21"/>
          <w:lang w:val="en-US" w:eastAsia="zh-CN"/>
        </w:rPr>
        <w:t>1.主持阜阳师范大学校级基础教育研究一般项目：基于翻转课堂的高师汉语史教学应用研究（2016JYXM19），已结项。</w:t>
      </w:r>
    </w:p>
    <w:p>
      <w:pPr>
        <w:numPr>
          <w:numId w:val="0"/>
        </w:numPr>
        <w:spacing w:line="360" w:lineRule="auto"/>
        <w:ind w:firstLine="420" w:firstLineChars="200"/>
        <w:rPr>
          <w:rFonts w:hint="eastAsia" w:ascii="宋体" w:hAnsi="宋体"/>
          <w:szCs w:val="21"/>
          <w:lang w:val="en-US" w:eastAsia="zh-CN"/>
        </w:rPr>
      </w:pPr>
      <w:r>
        <w:rPr>
          <w:rFonts w:hint="eastAsia" w:ascii="宋体" w:hAnsi="宋体"/>
          <w:szCs w:val="21"/>
          <w:lang w:val="en-US" w:eastAsia="zh-CN"/>
        </w:rPr>
        <w:t>2.主持阜阳师范大学校级教学研究重点项目：师范专业认证背景下高师教学方法的改革——论“课堂教学四步法”在高师《古代汉语》教学中的应用（编号：2019JYXM26），在研。</w:t>
      </w:r>
    </w:p>
    <w:p>
      <w:pPr>
        <w:numPr>
          <w:numId w:val="0"/>
        </w:numPr>
        <w:spacing w:line="360" w:lineRule="auto"/>
        <w:ind w:firstLine="420" w:firstLineChars="200"/>
        <w:rPr>
          <w:rFonts w:hint="eastAsia" w:ascii="宋体" w:hAnsi="宋体"/>
          <w:szCs w:val="21"/>
          <w:lang w:val="en-US" w:eastAsia="zh-CN"/>
        </w:rPr>
      </w:pPr>
      <w:r>
        <w:rPr>
          <w:rFonts w:hint="eastAsia" w:ascii="宋体" w:hAnsi="宋体"/>
          <w:szCs w:val="21"/>
          <w:lang w:val="en-US" w:eastAsia="zh-CN"/>
        </w:rPr>
        <w:t>3.主持阜阳师范大学基础教育研究成果培育专项重点项目：核心素养视域下 初中语文生命化课堂资源开发及应用研究（2019JCJY11），在研。</w:t>
      </w:r>
    </w:p>
    <w:p>
      <w:pPr>
        <w:numPr>
          <w:numId w:val="0"/>
        </w:numPr>
        <w:spacing w:line="360" w:lineRule="auto"/>
        <w:ind w:firstLine="422" w:firstLineChars="200"/>
        <w:rPr>
          <w:rFonts w:hint="eastAsia" w:ascii="宋体" w:hAnsi="宋体"/>
          <w:b/>
          <w:bCs/>
          <w:szCs w:val="21"/>
          <w:lang w:val="en-US" w:eastAsia="zh-CN"/>
        </w:rPr>
      </w:pPr>
      <w:r>
        <w:rPr>
          <w:rFonts w:hint="eastAsia" w:ascii="宋体" w:hAnsi="宋体"/>
          <w:b/>
          <w:bCs/>
          <w:szCs w:val="21"/>
          <w:lang w:val="en-US" w:eastAsia="zh-CN"/>
        </w:rPr>
        <w:t>指导创新创业计划训练计划项目：</w:t>
      </w:r>
    </w:p>
    <w:p>
      <w:pPr>
        <w:numPr>
          <w:numId w:val="0"/>
        </w:numPr>
        <w:spacing w:line="360" w:lineRule="auto"/>
        <w:ind w:firstLine="420" w:firstLineChars="200"/>
        <w:rPr>
          <w:rFonts w:hint="eastAsia" w:ascii="宋体" w:hAnsi="宋体"/>
          <w:szCs w:val="21"/>
          <w:lang w:val="en-US" w:eastAsia="zh-CN"/>
        </w:rPr>
      </w:pPr>
      <w:r>
        <w:rPr>
          <w:rFonts w:hint="eastAsia" w:ascii="宋体" w:hAnsi="宋体"/>
          <w:szCs w:val="21"/>
          <w:lang w:val="en-US" w:eastAsia="zh-CN"/>
        </w:rPr>
        <w:t>1.2018年国家级大学生创新创业计划训练计划项目《新媒体对当代大学生媒介素养的影响与应对策略研究》（201810371009），已结项。</w:t>
      </w:r>
    </w:p>
    <w:p>
      <w:pPr>
        <w:numPr>
          <w:numId w:val="0"/>
        </w:numPr>
        <w:spacing w:line="360" w:lineRule="auto"/>
        <w:ind w:firstLine="420" w:firstLineChars="200"/>
        <w:rPr>
          <w:rFonts w:hint="eastAsia" w:ascii="宋体" w:hAnsi="宋体"/>
          <w:szCs w:val="21"/>
          <w:lang w:val="en-US" w:eastAsia="zh-CN"/>
        </w:rPr>
      </w:pPr>
      <w:r>
        <w:rPr>
          <w:rFonts w:hint="eastAsia" w:ascii="宋体" w:hAnsi="宋体"/>
          <w:szCs w:val="21"/>
          <w:lang w:val="en-US" w:eastAsia="zh-CN"/>
        </w:rPr>
        <w:t>2.2020年国家级大学生创新创业计划训练计划项目《大数据时代下网络媒体搜索引擎对当代大学生的影响与对策研究》（202010371531），在研。</w:t>
      </w:r>
    </w:p>
    <w:p>
      <w:pPr>
        <w:spacing w:line="440" w:lineRule="exact"/>
        <w:ind w:firstLine="480" w:firstLineChars="200"/>
        <w:rPr>
          <w:rFonts w:hint="eastAsia" w:ascii="宋体" w:hAnsi="宋体"/>
          <w:sz w:val="24"/>
          <w:szCs w:val="24"/>
        </w:rPr>
      </w:pPr>
      <w:r>
        <w:rPr>
          <w:rFonts w:hint="eastAsia" w:ascii="宋体" w:hAnsi="宋体"/>
          <w:sz w:val="24"/>
          <w:szCs w:val="24"/>
        </w:rPr>
        <w:t>二、</w:t>
      </w:r>
      <w:r>
        <w:rPr>
          <w:rFonts w:hint="eastAsia" w:ascii="宋体" w:hAnsi="宋体"/>
          <w:b/>
          <w:bCs/>
          <w:sz w:val="28"/>
          <w:szCs w:val="28"/>
        </w:rPr>
        <w:t>科研</w:t>
      </w:r>
    </w:p>
    <w:p>
      <w:pPr>
        <w:spacing w:line="440" w:lineRule="exact"/>
        <w:ind w:firstLine="480" w:firstLineChars="200"/>
        <w:rPr>
          <w:rFonts w:hint="eastAsia" w:ascii="宋体" w:hAnsi="宋体"/>
          <w:sz w:val="24"/>
          <w:szCs w:val="24"/>
        </w:rPr>
      </w:pPr>
      <w:r>
        <w:rPr>
          <w:rFonts w:hint="eastAsia" w:ascii="宋体" w:hAnsi="宋体"/>
          <w:sz w:val="24"/>
          <w:szCs w:val="24"/>
        </w:rPr>
        <w:t>在做好教学工作的同时，我也努力提高自己的科研水平。利用难得的读博</w:t>
      </w:r>
      <w:r>
        <w:rPr>
          <w:rFonts w:hint="eastAsia" w:ascii="宋体" w:hAnsi="宋体"/>
          <w:sz w:val="24"/>
          <w:szCs w:val="24"/>
          <w:lang w:val="en-US" w:eastAsia="zh-CN"/>
        </w:rPr>
        <w:t>进修</w:t>
      </w:r>
      <w:r>
        <w:rPr>
          <w:rFonts w:hint="eastAsia" w:ascii="宋体" w:hAnsi="宋体"/>
          <w:sz w:val="24"/>
          <w:szCs w:val="24"/>
        </w:rPr>
        <w:t>机会，端正自己的治学态度，潜心读书，静默思考，在《</w:t>
      </w:r>
      <w:r>
        <w:rPr>
          <w:rFonts w:hint="eastAsia" w:ascii="宋体" w:hAnsi="宋体"/>
          <w:sz w:val="24"/>
          <w:szCs w:val="24"/>
          <w:lang w:val="en-US" w:eastAsia="zh-CN"/>
        </w:rPr>
        <w:t>南开语言学刊</w:t>
      </w:r>
      <w:r>
        <w:rPr>
          <w:rFonts w:hint="eastAsia" w:ascii="宋体" w:hAnsi="宋体"/>
          <w:sz w:val="24"/>
          <w:szCs w:val="24"/>
        </w:rPr>
        <w:t>》《历史文献研究》《</w:t>
      </w:r>
      <w:r>
        <w:rPr>
          <w:rFonts w:hint="eastAsia" w:ascii="宋体" w:hAnsi="宋体"/>
          <w:sz w:val="24"/>
          <w:szCs w:val="24"/>
          <w:lang w:val="en-US" w:eastAsia="zh-CN"/>
        </w:rPr>
        <w:t>淮北师范大学学报</w:t>
      </w:r>
      <w:r>
        <w:rPr>
          <w:rFonts w:hint="eastAsia" w:ascii="宋体" w:hAnsi="宋体"/>
          <w:sz w:val="24"/>
          <w:szCs w:val="24"/>
        </w:rPr>
        <w:t>》《阜阳师范学院学报》《</w:t>
      </w:r>
      <w:r>
        <w:rPr>
          <w:rFonts w:hint="eastAsia" w:ascii="宋体" w:hAnsi="宋体"/>
          <w:sz w:val="24"/>
          <w:szCs w:val="24"/>
          <w:lang w:val="en-US" w:eastAsia="zh-CN"/>
        </w:rPr>
        <w:t>安庆师范大学学报</w:t>
      </w:r>
      <w:r>
        <w:rPr>
          <w:rFonts w:hint="eastAsia" w:ascii="宋体" w:hAnsi="宋体"/>
          <w:sz w:val="24"/>
          <w:szCs w:val="24"/>
        </w:rPr>
        <w:t>》等期刊发表学术论文</w:t>
      </w:r>
      <w:r>
        <w:rPr>
          <w:rFonts w:hint="eastAsia" w:ascii="宋体" w:hAnsi="宋体"/>
          <w:sz w:val="24"/>
          <w:szCs w:val="24"/>
          <w:lang w:val="en-US" w:eastAsia="zh-CN"/>
        </w:rPr>
        <w:t>近</w:t>
      </w:r>
      <w:r>
        <w:rPr>
          <w:rFonts w:hint="eastAsia" w:ascii="宋体" w:hAnsi="宋体"/>
          <w:sz w:val="24"/>
          <w:szCs w:val="24"/>
        </w:rPr>
        <w:t>二十篇，</w:t>
      </w:r>
      <w:r>
        <w:rPr>
          <w:rFonts w:hint="eastAsia" w:ascii="宋体" w:hAnsi="宋体"/>
          <w:sz w:val="24"/>
          <w:szCs w:val="24"/>
          <w:lang w:val="en-US" w:eastAsia="zh-CN"/>
        </w:rPr>
        <w:t>参</w:t>
      </w:r>
      <w:r>
        <w:rPr>
          <w:rFonts w:hint="eastAsia" w:ascii="宋体" w:hAnsi="宋体"/>
          <w:sz w:val="24"/>
          <w:szCs w:val="24"/>
        </w:rPr>
        <w:t>与</w:t>
      </w:r>
      <w:r>
        <w:rPr>
          <w:rFonts w:hint="eastAsia" w:ascii="宋体" w:hAnsi="宋体"/>
          <w:sz w:val="24"/>
          <w:szCs w:val="24"/>
          <w:lang w:val="en-US" w:eastAsia="zh-CN"/>
        </w:rPr>
        <w:t>编写《经律异相校注》专著</w:t>
      </w:r>
      <w:r>
        <w:rPr>
          <w:rFonts w:hint="eastAsia" w:ascii="宋体" w:hAnsi="宋体"/>
          <w:sz w:val="24"/>
          <w:szCs w:val="24"/>
        </w:rPr>
        <w:t>1部。与此同时，我还积极申报各类科研课题。任现职以来，</w:t>
      </w:r>
      <w:r>
        <w:rPr>
          <w:rFonts w:hint="eastAsia" w:ascii="宋体" w:hAnsi="宋体"/>
          <w:sz w:val="24"/>
          <w:szCs w:val="24"/>
          <w:lang w:val="en-US" w:eastAsia="zh-CN"/>
        </w:rPr>
        <w:t>主持</w:t>
      </w:r>
      <w:r>
        <w:rPr>
          <w:rFonts w:hint="eastAsia" w:ascii="宋体" w:hAnsi="宋体"/>
          <w:sz w:val="24"/>
          <w:szCs w:val="24"/>
        </w:rPr>
        <w:t>安徽高校省级人文社科一般项目</w:t>
      </w:r>
      <w:r>
        <w:rPr>
          <w:rFonts w:hint="eastAsia" w:ascii="宋体" w:hAnsi="宋体"/>
          <w:sz w:val="24"/>
          <w:szCs w:val="24"/>
          <w:lang w:val="en-US" w:eastAsia="zh-CN"/>
        </w:rPr>
        <w:t>一项，</w:t>
      </w:r>
      <w:r>
        <w:rPr>
          <w:rFonts w:hint="eastAsia" w:ascii="宋体" w:hAnsi="宋体"/>
          <w:sz w:val="24"/>
          <w:szCs w:val="24"/>
        </w:rPr>
        <w:t>安徽省教育厅人文社会科学研究基地皖北文化研究中心校级委托专项课题项目</w:t>
      </w:r>
      <w:r>
        <w:rPr>
          <w:rFonts w:hint="eastAsia" w:ascii="宋体" w:hAnsi="宋体"/>
          <w:sz w:val="24"/>
          <w:szCs w:val="24"/>
          <w:lang w:val="en-US" w:eastAsia="zh-CN"/>
        </w:rPr>
        <w:t>和智库项目各</w:t>
      </w:r>
      <w:r>
        <w:rPr>
          <w:rFonts w:hint="eastAsia" w:ascii="宋体" w:hAnsi="宋体"/>
          <w:sz w:val="24"/>
          <w:szCs w:val="24"/>
        </w:rPr>
        <w:t>一项，</w:t>
      </w:r>
      <w:r>
        <w:rPr>
          <w:rFonts w:hint="eastAsia" w:ascii="宋体" w:hAnsi="宋体"/>
          <w:sz w:val="24"/>
          <w:szCs w:val="24"/>
          <w:lang w:val="en-US" w:eastAsia="zh-CN"/>
        </w:rPr>
        <w:t>均</w:t>
      </w:r>
      <w:r>
        <w:rPr>
          <w:rFonts w:hint="eastAsia" w:ascii="宋体" w:hAnsi="宋体"/>
          <w:sz w:val="24"/>
          <w:szCs w:val="24"/>
        </w:rPr>
        <w:t>已结项</w:t>
      </w:r>
      <w:r>
        <w:rPr>
          <w:rFonts w:hint="eastAsia" w:ascii="宋体" w:hAnsi="宋体"/>
          <w:sz w:val="24"/>
          <w:szCs w:val="24"/>
          <w:lang w:eastAsia="zh-CN"/>
        </w:rPr>
        <w:t>。</w:t>
      </w:r>
      <w:r>
        <w:rPr>
          <w:rFonts w:hint="eastAsia" w:ascii="宋体" w:hAnsi="宋体"/>
          <w:sz w:val="24"/>
          <w:szCs w:val="24"/>
        </w:rPr>
        <w:t>现正主持主持安徽省高校省级人文社科重点项目</w:t>
      </w:r>
      <w:r>
        <w:rPr>
          <w:rFonts w:hint="eastAsia" w:ascii="宋体" w:hAnsi="宋体"/>
          <w:sz w:val="24"/>
          <w:szCs w:val="24"/>
          <w:lang w:val="en-US" w:eastAsia="zh-CN"/>
        </w:rPr>
        <w:t>一项，</w:t>
      </w:r>
      <w:r>
        <w:rPr>
          <w:rFonts w:hint="eastAsia" w:ascii="宋体" w:hAnsi="宋体"/>
          <w:sz w:val="24"/>
          <w:szCs w:val="24"/>
        </w:rPr>
        <w:t>参与安徽省教育科学规划项目一项，且取得了不少阶段性成果。</w:t>
      </w:r>
    </w:p>
    <w:p>
      <w:pPr>
        <w:spacing w:line="360" w:lineRule="auto"/>
        <w:ind w:firstLine="460" w:firstLineChars="192"/>
        <w:rPr>
          <w:rFonts w:hint="eastAsia" w:ascii="宋体" w:hAnsi="宋体"/>
          <w:sz w:val="24"/>
          <w:szCs w:val="24"/>
        </w:rPr>
      </w:pPr>
      <w:r>
        <w:rPr>
          <w:rFonts w:hint="eastAsia" w:ascii="宋体" w:hAnsi="宋体"/>
          <w:sz w:val="24"/>
          <w:szCs w:val="24"/>
        </w:rPr>
        <w:t>现将任讲师期间取得的研究成果以及主持、参与的科研项目排列如下：</w:t>
      </w:r>
    </w:p>
    <w:p>
      <w:pPr>
        <w:spacing w:line="360" w:lineRule="auto"/>
        <w:ind w:firstLine="405" w:firstLineChars="192"/>
        <w:rPr>
          <w:rFonts w:hint="eastAsia" w:ascii="宋体" w:hAnsi="宋体"/>
          <w:b/>
          <w:szCs w:val="21"/>
        </w:rPr>
      </w:pPr>
      <w:r>
        <w:rPr>
          <w:rFonts w:hint="eastAsia" w:ascii="宋体" w:hAnsi="宋体"/>
          <w:b/>
          <w:szCs w:val="21"/>
        </w:rPr>
        <w:t>学术论文：</w:t>
      </w:r>
    </w:p>
    <w:p>
      <w:pPr>
        <w:spacing w:line="360" w:lineRule="auto"/>
        <w:ind w:firstLine="403" w:firstLineChars="192"/>
        <w:rPr>
          <w:rFonts w:hint="eastAsia" w:ascii="宋体" w:hAnsi="宋体"/>
          <w:b w:val="0"/>
          <w:bCs/>
          <w:szCs w:val="21"/>
          <w:lang w:val="en-US" w:eastAsia="zh-CN"/>
        </w:rPr>
      </w:pPr>
      <w:r>
        <w:rPr>
          <w:rFonts w:hint="eastAsia" w:ascii="宋体" w:hAnsi="宋体"/>
          <w:b w:val="0"/>
          <w:bCs/>
          <w:szCs w:val="21"/>
          <w:lang w:val="en-US" w:eastAsia="zh-CN"/>
        </w:rPr>
        <w:t>1.《</w:t>
      </w:r>
      <w:r>
        <w:rPr>
          <w:rFonts w:hint="eastAsia" w:ascii="宋体" w:hAnsi="宋体"/>
          <w:b w:val="0"/>
          <w:bCs/>
          <w:szCs w:val="21"/>
        </w:rPr>
        <w:t>宋代出使行记的词汇史价值</w:t>
      </w:r>
      <w:r>
        <w:rPr>
          <w:rFonts w:hint="eastAsia" w:ascii="宋体" w:hAnsi="宋体"/>
          <w:b w:val="0"/>
          <w:bCs/>
          <w:szCs w:val="21"/>
          <w:lang w:val="en-US" w:eastAsia="zh-CN"/>
        </w:rPr>
        <w:t>》</w:t>
      </w:r>
      <w:r>
        <w:rPr>
          <w:rFonts w:hint="eastAsia" w:ascii="宋体" w:hAnsi="宋体"/>
          <w:b w:val="0"/>
          <w:bCs/>
          <w:szCs w:val="21"/>
          <w:lang w:eastAsia="zh-CN"/>
        </w:rPr>
        <w:t>，《</w:t>
      </w:r>
      <w:r>
        <w:rPr>
          <w:rFonts w:hint="eastAsia" w:ascii="宋体" w:hAnsi="宋体"/>
          <w:b w:val="0"/>
          <w:bCs/>
          <w:szCs w:val="21"/>
        </w:rPr>
        <w:t>历史文献研究</w:t>
      </w:r>
      <w:r>
        <w:rPr>
          <w:rFonts w:hint="eastAsia" w:ascii="宋体" w:hAnsi="宋体"/>
          <w:b w:val="0"/>
          <w:bCs/>
          <w:szCs w:val="21"/>
          <w:lang w:eastAsia="zh-CN"/>
        </w:rPr>
        <w:t>》</w:t>
      </w:r>
      <w:r>
        <w:rPr>
          <w:rFonts w:hint="eastAsia" w:ascii="宋体" w:hAnsi="宋体"/>
          <w:b w:val="0"/>
          <w:bCs/>
          <w:szCs w:val="21"/>
        </w:rPr>
        <w:t>，2018</w:t>
      </w:r>
      <w:r>
        <w:rPr>
          <w:rFonts w:hint="eastAsia" w:ascii="宋体" w:hAnsi="宋体"/>
          <w:b w:val="0"/>
          <w:bCs/>
          <w:szCs w:val="21"/>
          <w:lang w:val="en-US" w:eastAsia="zh-CN"/>
        </w:rPr>
        <w:t>年</w:t>
      </w:r>
      <w:r>
        <w:rPr>
          <w:rFonts w:hint="eastAsia" w:ascii="宋体" w:hAnsi="宋体"/>
          <w:b w:val="0"/>
          <w:bCs/>
          <w:szCs w:val="21"/>
        </w:rPr>
        <w:t>第一辑</w:t>
      </w:r>
      <w:r>
        <w:rPr>
          <w:rFonts w:hint="eastAsia" w:ascii="宋体" w:hAnsi="宋体"/>
          <w:b w:val="0"/>
          <w:bCs/>
          <w:szCs w:val="21"/>
          <w:lang w:eastAsia="zh-CN"/>
        </w:rPr>
        <w:t>，</w:t>
      </w:r>
      <w:r>
        <w:rPr>
          <w:rFonts w:hint="eastAsia" w:ascii="宋体" w:hAnsi="宋体"/>
          <w:b w:val="0"/>
          <w:bCs/>
          <w:szCs w:val="21"/>
          <w:lang w:val="en-US" w:eastAsia="zh-CN"/>
        </w:rPr>
        <w:t>第</w:t>
      </w:r>
      <w:r>
        <w:rPr>
          <w:rFonts w:hint="eastAsia" w:ascii="宋体" w:hAnsi="宋体"/>
          <w:b w:val="0"/>
          <w:bCs/>
          <w:szCs w:val="21"/>
        </w:rPr>
        <w:t>171-179</w:t>
      </w:r>
      <w:r>
        <w:rPr>
          <w:rFonts w:hint="eastAsia" w:ascii="宋体" w:hAnsi="宋体"/>
          <w:b w:val="0"/>
          <w:bCs/>
          <w:szCs w:val="21"/>
          <w:lang w:val="en-US" w:eastAsia="zh-CN"/>
        </w:rPr>
        <w:t>页。</w:t>
      </w:r>
      <w:r>
        <w:rPr>
          <w:rFonts w:hint="eastAsia" w:ascii="宋体" w:hAnsi="宋体"/>
          <w:b w:val="0"/>
          <w:bCs/>
          <w:szCs w:val="21"/>
        </w:rPr>
        <w:t>CSSIC来源集刊</w:t>
      </w:r>
      <w:r>
        <w:rPr>
          <w:rFonts w:hint="eastAsia" w:ascii="宋体" w:hAnsi="宋体"/>
          <w:b w:val="0"/>
          <w:bCs/>
          <w:szCs w:val="21"/>
          <w:lang w:eastAsia="zh-CN"/>
        </w:rPr>
        <w:t>，</w:t>
      </w:r>
      <w:r>
        <w:rPr>
          <w:rFonts w:hint="eastAsia" w:ascii="宋体" w:hAnsi="宋体"/>
          <w:b w:val="0"/>
          <w:bCs/>
          <w:szCs w:val="21"/>
          <w:lang w:val="en-US" w:eastAsia="zh-CN"/>
        </w:rPr>
        <w:t>独撰。</w:t>
      </w:r>
    </w:p>
    <w:p>
      <w:pPr>
        <w:spacing w:line="360" w:lineRule="auto"/>
        <w:ind w:firstLine="403" w:firstLineChars="192"/>
        <w:rPr>
          <w:rFonts w:hint="eastAsia" w:ascii="宋体" w:hAnsi="宋体"/>
          <w:b w:val="0"/>
          <w:bCs/>
          <w:szCs w:val="21"/>
          <w:lang w:val="en-US" w:eastAsia="zh-CN"/>
        </w:rPr>
      </w:pPr>
      <w:r>
        <w:rPr>
          <w:rFonts w:hint="eastAsia" w:ascii="宋体" w:hAnsi="宋体"/>
          <w:b w:val="0"/>
          <w:bCs/>
          <w:szCs w:val="21"/>
          <w:lang w:val="en-US" w:eastAsia="zh-CN"/>
        </w:rPr>
        <w:t>2.《楼钥&lt;北行日录&gt;词语例释》，《南开语言学刊》，2019年</w:t>
      </w:r>
      <w:r>
        <w:rPr>
          <w:rFonts w:hint="eastAsia" w:ascii="宋体" w:hAnsi="宋体"/>
          <w:b w:val="0"/>
          <w:bCs/>
          <w:szCs w:val="21"/>
        </w:rPr>
        <w:t>第一辑</w:t>
      </w:r>
      <w:r>
        <w:rPr>
          <w:rFonts w:hint="eastAsia" w:ascii="宋体" w:hAnsi="宋体"/>
          <w:b w:val="0"/>
          <w:bCs/>
          <w:szCs w:val="21"/>
          <w:lang w:eastAsia="zh-CN"/>
        </w:rPr>
        <w:t>，</w:t>
      </w:r>
      <w:r>
        <w:rPr>
          <w:rFonts w:hint="eastAsia" w:ascii="宋体" w:hAnsi="宋体"/>
          <w:b w:val="0"/>
          <w:bCs/>
          <w:szCs w:val="21"/>
          <w:lang w:val="en-US" w:eastAsia="zh-CN"/>
        </w:rPr>
        <w:t>第61-66页。</w:t>
      </w:r>
      <w:r>
        <w:rPr>
          <w:rFonts w:hint="eastAsia" w:ascii="宋体" w:hAnsi="宋体"/>
          <w:b w:val="0"/>
          <w:bCs/>
          <w:szCs w:val="21"/>
        </w:rPr>
        <w:t>CSSIC来源集刊</w:t>
      </w:r>
      <w:r>
        <w:rPr>
          <w:rFonts w:hint="eastAsia" w:ascii="宋体" w:hAnsi="宋体"/>
          <w:b w:val="0"/>
          <w:bCs/>
          <w:szCs w:val="21"/>
          <w:lang w:eastAsia="zh-CN"/>
        </w:rPr>
        <w:t>，</w:t>
      </w:r>
      <w:r>
        <w:rPr>
          <w:rFonts w:hint="eastAsia" w:ascii="宋体" w:hAnsi="宋体"/>
          <w:b w:val="0"/>
          <w:bCs/>
          <w:szCs w:val="21"/>
          <w:lang w:val="en-US" w:eastAsia="zh-CN"/>
        </w:rPr>
        <w:t>独撰。</w:t>
      </w:r>
    </w:p>
    <w:p>
      <w:pPr>
        <w:spacing w:line="360" w:lineRule="auto"/>
        <w:ind w:firstLine="403" w:firstLineChars="192"/>
        <w:rPr>
          <w:rFonts w:hint="eastAsia" w:ascii="宋体" w:hAnsi="宋体"/>
          <w:b w:val="0"/>
          <w:bCs/>
          <w:szCs w:val="21"/>
          <w:lang w:val="en-US" w:eastAsia="zh-CN"/>
        </w:rPr>
      </w:pPr>
      <w:r>
        <w:rPr>
          <w:rFonts w:hint="eastAsia" w:ascii="宋体" w:hAnsi="宋体"/>
          <w:b w:val="0"/>
          <w:bCs/>
          <w:szCs w:val="21"/>
          <w:lang w:val="en-US" w:eastAsia="zh-CN"/>
        </w:rPr>
        <w:t>3.《“反切语”修辞格的构成及其文化心理探析》，《邵阳学院学报》，2010年第2期，第60-63页，独撰。</w:t>
      </w:r>
    </w:p>
    <w:p>
      <w:pPr>
        <w:spacing w:line="360" w:lineRule="auto"/>
        <w:ind w:firstLine="403" w:firstLineChars="192"/>
        <w:rPr>
          <w:rFonts w:hint="eastAsia" w:ascii="宋体" w:hAnsi="宋体"/>
          <w:b w:val="0"/>
          <w:bCs/>
          <w:szCs w:val="21"/>
          <w:lang w:val="en-US" w:eastAsia="zh-CN"/>
        </w:rPr>
      </w:pPr>
      <w:r>
        <w:rPr>
          <w:rFonts w:hint="eastAsia" w:ascii="宋体" w:hAnsi="宋体"/>
          <w:b w:val="0"/>
          <w:bCs/>
          <w:szCs w:val="21"/>
          <w:lang w:val="en-US" w:eastAsia="zh-CN"/>
        </w:rPr>
        <w:t>4.《&lt;红楼梦&gt;女性称谓词研究》,《浙江海洋学院学报》,2011年第5期，第17-23页，独撰。</w:t>
      </w:r>
    </w:p>
    <w:p>
      <w:pPr>
        <w:spacing w:line="360" w:lineRule="auto"/>
        <w:ind w:firstLine="403" w:firstLineChars="192"/>
        <w:rPr>
          <w:rFonts w:hint="eastAsia" w:ascii="宋体" w:hAnsi="宋体"/>
          <w:b w:val="0"/>
          <w:bCs/>
          <w:szCs w:val="21"/>
          <w:lang w:val="en-US" w:eastAsia="zh-CN"/>
        </w:rPr>
      </w:pPr>
      <w:r>
        <w:rPr>
          <w:rFonts w:hint="eastAsia" w:ascii="宋体" w:hAnsi="宋体"/>
          <w:b w:val="0"/>
          <w:bCs/>
          <w:szCs w:val="21"/>
          <w:lang w:val="en-US" w:eastAsia="zh-CN"/>
        </w:rPr>
        <w:t>5.《&lt;官场现形记&gt;中的“被”字句研究》,《廊坊师范学院学报》,2014年第3期，第50-53页，独撰。</w:t>
      </w:r>
    </w:p>
    <w:p>
      <w:pPr>
        <w:spacing w:line="360" w:lineRule="auto"/>
        <w:ind w:firstLine="403" w:firstLineChars="192"/>
        <w:rPr>
          <w:rFonts w:hint="eastAsia" w:ascii="宋体" w:hAnsi="宋体"/>
          <w:b w:val="0"/>
          <w:bCs/>
          <w:szCs w:val="21"/>
          <w:lang w:val="en-US" w:eastAsia="zh-CN"/>
        </w:rPr>
      </w:pPr>
      <w:r>
        <w:rPr>
          <w:rFonts w:hint="eastAsia" w:ascii="宋体" w:hAnsi="宋体"/>
          <w:b w:val="0"/>
          <w:bCs/>
          <w:szCs w:val="21"/>
          <w:lang w:val="en-US" w:eastAsia="zh-CN"/>
        </w:rPr>
        <w:t>6.《元曲中诅咒类骂詈语及文化内涵研究》，《阜阳师范学院学报》, 2015年第4期，第57-60页，独撰。</w:t>
      </w:r>
    </w:p>
    <w:p>
      <w:pPr>
        <w:spacing w:line="360" w:lineRule="auto"/>
        <w:ind w:firstLine="403" w:firstLineChars="192"/>
        <w:rPr>
          <w:rFonts w:hint="eastAsia" w:ascii="宋体" w:hAnsi="宋体"/>
          <w:b w:val="0"/>
          <w:bCs/>
          <w:szCs w:val="21"/>
          <w:lang w:val="en-US" w:eastAsia="zh-CN"/>
        </w:rPr>
      </w:pPr>
      <w:r>
        <w:rPr>
          <w:rFonts w:hint="eastAsia" w:ascii="宋体" w:hAnsi="宋体"/>
          <w:b w:val="0"/>
          <w:bCs/>
          <w:szCs w:val="21"/>
          <w:lang w:val="en-US" w:eastAsia="zh-CN"/>
        </w:rPr>
        <w:t>7.《元杂剧女性骂詈语考释》，《淮北师范大学学报》,2015年第5期，第74-78页，第一作者。</w:t>
      </w:r>
    </w:p>
    <w:p>
      <w:pPr>
        <w:spacing w:line="360" w:lineRule="auto"/>
        <w:ind w:firstLine="403" w:firstLineChars="192"/>
        <w:rPr>
          <w:rFonts w:hint="eastAsia" w:ascii="宋体" w:hAnsi="宋体"/>
          <w:b w:val="0"/>
          <w:bCs/>
          <w:szCs w:val="21"/>
          <w:lang w:val="en-US" w:eastAsia="zh-CN"/>
        </w:rPr>
      </w:pPr>
      <w:r>
        <w:rPr>
          <w:rFonts w:hint="eastAsia" w:ascii="宋体" w:hAnsi="宋体"/>
          <w:b w:val="0"/>
          <w:bCs/>
          <w:szCs w:val="21"/>
          <w:lang w:val="en-US" w:eastAsia="zh-CN"/>
        </w:rPr>
        <w:t>8.《&lt;吴船录&gt;中新词新义对&lt;汉语大词典&gt;的订补》，《安徽农业大学学报》,2017年第3期，第89-95页，独撰。</w:t>
      </w:r>
    </w:p>
    <w:p>
      <w:pPr>
        <w:spacing w:line="360" w:lineRule="auto"/>
        <w:ind w:firstLine="403" w:firstLineChars="192"/>
        <w:rPr>
          <w:rFonts w:hint="eastAsia" w:ascii="宋体" w:hAnsi="宋体"/>
          <w:b w:val="0"/>
          <w:bCs/>
          <w:szCs w:val="21"/>
          <w:lang w:val="en-US" w:eastAsia="zh-CN"/>
        </w:rPr>
      </w:pPr>
      <w:r>
        <w:rPr>
          <w:rFonts w:hint="eastAsia" w:ascii="宋体" w:hAnsi="宋体"/>
          <w:b w:val="0"/>
          <w:bCs/>
          <w:szCs w:val="21"/>
          <w:lang w:val="en-US" w:eastAsia="zh-CN"/>
        </w:rPr>
        <w:t>9.《敦煌本&lt;孝经郑注义疏&gt;体例特点及其文献学价值》，《阜阳师范学院学报》,2018年第5期，第60-65页，独撰。</w:t>
      </w:r>
    </w:p>
    <w:p>
      <w:pPr>
        <w:spacing w:line="360" w:lineRule="auto"/>
        <w:ind w:firstLine="403" w:firstLineChars="192"/>
        <w:rPr>
          <w:rFonts w:hint="eastAsia" w:ascii="宋体" w:hAnsi="宋体"/>
          <w:b w:val="0"/>
          <w:bCs/>
          <w:szCs w:val="21"/>
          <w:lang w:val="en-US" w:eastAsia="zh-CN"/>
        </w:rPr>
      </w:pPr>
      <w:r>
        <w:rPr>
          <w:rFonts w:hint="eastAsia" w:ascii="宋体" w:hAnsi="宋体"/>
          <w:b w:val="0"/>
          <w:bCs/>
          <w:szCs w:val="21"/>
          <w:lang w:val="en-US" w:eastAsia="zh-CN"/>
        </w:rPr>
        <w:t>10.《阜阳方言俗语词例释》，《安庆师范大学学报》，2019年第4期，第39-42页，独撰。</w:t>
      </w:r>
    </w:p>
    <w:p>
      <w:pPr>
        <w:spacing w:line="360" w:lineRule="auto"/>
        <w:ind w:firstLine="403" w:firstLineChars="192"/>
        <w:rPr>
          <w:rFonts w:hint="eastAsia" w:ascii="宋体" w:hAnsi="宋体"/>
          <w:b w:val="0"/>
          <w:bCs/>
          <w:szCs w:val="21"/>
          <w:lang w:val="en-US" w:eastAsia="zh-CN"/>
        </w:rPr>
      </w:pPr>
      <w:r>
        <w:rPr>
          <w:rFonts w:hint="eastAsia" w:ascii="宋体" w:hAnsi="宋体"/>
          <w:b w:val="0"/>
          <w:bCs/>
          <w:szCs w:val="21"/>
          <w:lang w:val="en-US" w:eastAsia="zh-CN"/>
        </w:rPr>
        <w:t>11.《义疏体说明篇次原因训释方式的起源与发展》，《淮北师范大学学报》，2019年第5期，第64-69页，独撰。</w:t>
      </w:r>
    </w:p>
    <w:p>
      <w:pPr>
        <w:spacing w:line="360" w:lineRule="auto"/>
        <w:ind w:firstLine="403" w:firstLineChars="192"/>
        <w:rPr>
          <w:rFonts w:hint="eastAsia" w:ascii="宋体" w:hAnsi="宋体"/>
          <w:b w:val="0"/>
          <w:bCs/>
          <w:szCs w:val="21"/>
          <w:lang w:val="en-US" w:eastAsia="zh-CN"/>
        </w:rPr>
      </w:pPr>
      <w:r>
        <w:rPr>
          <w:rFonts w:hint="eastAsia" w:ascii="宋体" w:hAnsi="宋体"/>
          <w:b w:val="0"/>
          <w:bCs/>
          <w:szCs w:val="21"/>
          <w:lang w:val="en-US" w:eastAsia="zh-CN"/>
        </w:rPr>
        <w:t>12.《皖北地区非遗戏曲传承人现状调查和保护对策研究——以阜阳地区为例》，《怀化学院学报》，2019年第10期，第64-69页，独撰。</w:t>
      </w:r>
    </w:p>
    <w:p>
      <w:pPr>
        <w:spacing w:line="440" w:lineRule="exact"/>
        <w:ind w:firstLine="420"/>
        <w:rPr>
          <w:rFonts w:hint="eastAsia" w:ascii="宋体" w:hAnsi="宋体"/>
          <w:b/>
          <w:szCs w:val="21"/>
        </w:rPr>
      </w:pPr>
      <w:r>
        <w:rPr>
          <w:rFonts w:hint="eastAsia" w:ascii="宋体" w:hAnsi="宋体"/>
          <w:b/>
          <w:szCs w:val="21"/>
        </w:rPr>
        <w:t>科研课题：</w:t>
      </w:r>
    </w:p>
    <w:p>
      <w:pPr>
        <w:spacing w:line="360" w:lineRule="auto"/>
        <w:ind w:firstLine="403" w:firstLineChars="192"/>
        <w:rPr>
          <w:rFonts w:hint="eastAsia" w:ascii="宋体" w:hAnsi="宋体"/>
          <w:b w:val="0"/>
          <w:bCs/>
          <w:szCs w:val="21"/>
          <w:lang w:val="en-US" w:eastAsia="zh-CN"/>
        </w:rPr>
      </w:pPr>
      <w:r>
        <w:rPr>
          <w:rFonts w:hint="eastAsia" w:ascii="宋体" w:hAnsi="宋体"/>
          <w:b w:val="0"/>
          <w:bCs/>
          <w:szCs w:val="21"/>
          <w:lang w:val="en-US" w:eastAsia="zh-CN"/>
        </w:rPr>
        <w:t>1.主持2018年度安徽省高校省级人文社科重点项目（三类）1项：六朝儒家经典义疏的形成与发展（SK2018A0285），在研。</w:t>
      </w:r>
    </w:p>
    <w:p>
      <w:pPr>
        <w:spacing w:line="360" w:lineRule="auto"/>
        <w:ind w:firstLine="403" w:firstLineChars="192"/>
        <w:rPr>
          <w:rFonts w:hint="eastAsia" w:ascii="宋体" w:hAnsi="宋体"/>
          <w:b w:val="0"/>
          <w:bCs/>
          <w:szCs w:val="21"/>
          <w:lang w:val="en-US" w:eastAsia="zh-CN"/>
        </w:rPr>
      </w:pPr>
      <w:r>
        <w:rPr>
          <w:rFonts w:hint="eastAsia" w:ascii="宋体" w:hAnsi="宋体"/>
          <w:b w:val="0"/>
          <w:bCs/>
          <w:szCs w:val="21"/>
          <w:lang w:val="en-US" w:eastAsia="zh-CN"/>
        </w:rPr>
        <w:t>2.参与2015年度安徽省教育科学规划项目（三类）1项：《五声反切正韵》与清代安徽全椒方言研究(AHSKQ2015D62)，在研，前3名。</w:t>
      </w:r>
    </w:p>
    <w:p>
      <w:pPr>
        <w:spacing w:line="360" w:lineRule="auto"/>
        <w:ind w:firstLine="403" w:firstLineChars="192"/>
        <w:rPr>
          <w:rFonts w:hint="eastAsia" w:ascii="宋体" w:hAnsi="宋体"/>
          <w:b w:val="0"/>
          <w:bCs/>
          <w:szCs w:val="21"/>
          <w:lang w:val="en-US" w:eastAsia="zh-CN"/>
        </w:rPr>
      </w:pPr>
      <w:r>
        <w:rPr>
          <w:rFonts w:hint="eastAsia" w:ascii="宋体" w:hAnsi="宋体"/>
          <w:b w:val="0"/>
          <w:bCs/>
          <w:szCs w:val="21"/>
          <w:lang w:val="en-US" w:eastAsia="zh-CN"/>
        </w:rPr>
        <w:t>3.主持2014年度安徽高校省级人文社科一般项目（五类）1项：元代戏曲骂詈语研究（2014SK012） ，已结项。</w:t>
      </w:r>
    </w:p>
    <w:p>
      <w:pPr>
        <w:spacing w:line="360" w:lineRule="auto"/>
        <w:ind w:firstLine="403" w:firstLineChars="192"/>
        <w:rPr>
          <w:rFonts w:hint="eastAsia" w:ascii="宋体" w:hAnsi="宋体"/>
          <w:b w:val="0"/>
          <w:bCs/>
          <w:szCs w:val="21"/>
          <w:lang w:val="en-US" w:eastAsia="zh-CN"/>
        </w:rPr>
      </w:pPr>
      <w:r>
        <w:rPr>
          <w:rFonts w:hint="eastAsia" w:ascii="宋体" w:hAnsi="宋体"/>
          <w:b w:val="0"/>
          <w:bCs/>
          <w:szCs w:val="21"/>
          <w:lang w:val="en-US" w:eastAsia="zh-CN"/>
        </w:rPr>
        <w:t>4.主持2017年度阜阳师范学院科研机构校级委托专项课题（五类）1项：《市井文化下的皖北俗语词整理与研究——以阜阳地区为例》（2017WBZX04），已结项。</w:t>
      </w:r>
    </w:p>
    <w:p>
      <w:pPr>
        <w:spacing w:line="360" w:lineRule="auto"/>
        <w:ind w:firstLine="403" w:firstLineChars="192"/>
        <w:rPr>
          <w:rFonts w:hint="eastAsia" w:ascii="宋体" w:hAnsi="宋体" w:eastAsia="宋体"/>
          <w:b w:val="0"/>
          <w:bCs/>
          <w:szCs w:val="21"/>
          <w:lang w:val="en-US" w:eastAsia="zh-CN"/>
        </w:rPr>
      </w:pPr>
      <w:r>
        <w:rPr>
          <w:rFonts w:hint="eastAsia" w:ascii="宋体" w:hAnsi="宋体"/>
          <w:b w:val="0"/>
          <w:bCs/>
          <w:szCs w:val="21"/>
          <w:lang w:val="en-US" w:eastAsia="zh-CN"/>
        </w:rPr>
        <w:t>5.主持2018年度皖北文化中心智库项目（五类）1项：“非遗”戏曲传承人现状调查和保护机制研究—以皖北地区为例（2018WBZK04），已结项。</w:t>
      </w:r>
    </w:p>
    <w:p>
      <w:pPr>
        <w:numPr>
          <w:ilvl w:val="0"/>
          <w:numId w:val="2"/>
        </w:numPr>
        <w:spacing w:line="480" w:lineRule="auto"/>
        <w:ind w:firstLine="420"/>
        <w:rPr>
          <w:rFonts w:hint="eastAsia"/>
          <w:b/>
          <w:bCs/>
          <w:sz w:val="24"/>
          <w:szCs w:val="24"/>
        </w:rPr>
      </w:pPr>
      <w:r>
        <w:rPr>
          <w:rFonts w:hint="eastAsia"/>
          <w:b/>
          <w:bCs/>
          <w:sz w:val="28"/>
          <w:szCs w:val="28"/>
        </w:rPr>
        <w:t>下一步的工作目标</w:t>
      </w:r>
    </w:p>
    <w:p>
      <w:pPr>
        <w:spacing w:line="360" w:lineRule="auto"/>
        <w:rPr>
          <w:rFonts w:hint="eastAsia" w:ascii="宋体" w:hAnsi="宋体"/>
          <w:sz w:val="24"/>
        </w:rPr>
      </w:pPr>
      <w:r>
        <w:rPr>
          <w:rFonts w:hint="eastAsia" w:ascii="宋体" w:hAnsi="宋体"/>
          <w:sz w:val="24"/>
        </w:rPr>
        <w:t xml:space="preserve">    虽然在近几年的教学、科研实践中，我取得了一些成绩，但仍有很多提升的空间，需要继续前进。在今后的工作中，我将扬长避短，开拓创新，再接再厉，重点做好以下两个方面的工作：</w:t>
      </w:r>
    </w:p>
    <w:p>
      <w:pPr>
        <w:spacing w:line="440" w:lineRule="exact"/>
        <w:ind w:firstLine="480" w:firstLineChars="200"/>
        <w:rPr>
          <w:rFonts w:hint="eastAsia"/>
          <w:sz w:val="24"/>
          <w:szCs w:val="24"/>
        </w:rPr>
      </w:pPr>
      <w:r>
        <w:rPr>
          <w:rFonts w:hint="eastAsia"/>
          <w:sz w:val="24"/>
          <w:szCs w:val="24"/>
        </w:rPr>
        <w:t>第一，教学上，加强课堂教学的灵活性和延伸性，</w:t>
      </w:r>
      <w:r>
        <w:rPr>
          <w:rFonts w:hint="eastAsia"/>
          <w:sz w:val="24"/>
          <w:szCs w:val="24"/>
          <w:lang w:val="en-US" w:eastAsia="zh-CN"/>
        </w:rPr>
        <w:t>将智慧课堂引入当前教学活动中，</w:t>
      </w:r>
      <w:r>
        <w:rPr>
          <w:rFonts w:hint="eastAsia"/>
          <w:sz w:val="24"/>
          <w:szCs w:val="24"/>
        </w:rPr>
        <w:t>进一步提升教学效果；利用开会或外出交流的机会，跟校内外同行交流，向校内外专家请教，争取</w:t>
      </w:r>
      <w:r>
        <w:rPr>
          <w:rFonts w:hint="eastAsia"/>
          <w:sz w:val="24"/>
          <w:szCs w:val="24"/>
          <w:lang w:val="en-US" w:eastAsia="zh-CN"/>
        </w:rPr>
        <w:t>在教学上能够</w:t>
      </w:r>
      <w:r>
        <w:rPr>
          <w:rFonts w:hint="eastAsia"/>
          <w:sz w:val="24"/>
          <w:szCs w:val="24"/>
        </w:rPr>
        <w:t>更上一层楼。</w:t>
      </w:r>
    </w:p>
    <w:p>
      <w:pPr>
        <w:spacing w:line="440" w:lineRule="exact"/>
        <w:ind w:firstLine="480"/>
        <w:rPr>
          <w:rFonts w:hint="eastAsia"/>
          <w:sz w:val="24"/>
          <w:szCs w:val="24"/>
        </w:rPr>
      </w:pPr>
      <w:r>
        <w:rPr>
          <w:rFonts w:hint="eastAsia"/>
          <w:sz w:val="24"/>
          <w:szCs w:val="24"/>
        </w:rPr>
        <w:t>第二，科研上，目前的科研工作主要集中在“</w:t>
      </w:r>
      <w:r>
        <w:rPr>
          <w:rFonts w:hint="eastAsia"/>
          <w:sz w:val="24"/>
          <w:szCs w:val="24"/>
          <w:lang w:val="en-US" w:eastAsia="zh-CN"/>
        </w:rPr>
        <w:t>儒家经典义疏体式研究</w:t>
      </w:r>
      <w:r>
        <w:rPr>
          <w:rFonts w:hint="eastAsia"/>
          <w:sz w:val="24"/>
          <w:szCs w:val="24"/>
        </w:rPr>
        <w:t>”</w:t>
      </w:r>
      <w:r>
        <w:rPr>
          <w:rFonts w:hint="eastAsia"/>
          <w:sz w:val="24"/>
          <w:szCs w:val="24"/>
          <w:lang w:val="en-US" w:eastAsia="zh-CN"/>
        </w:rPr>
        <w:t>这一</w:t>
      </w:r>
      <w:r>
        <w:rPr>
          <w:rFonts w:hint="eastAsia"/>
          <w:sz w:val="24"/>
          <w:szCs w:val="24"/>
        </w:rPr>
        <w:t>领域，下一步的计划主要有两个：一是</w:t>
      </w:r>
      <w:r>
        <w:rPr>
          <w:rFonts w:hint="eastAsia"/>
          <w:sz w:val="24"/>
          <w:szCs w:val="24"/>
          <w:lang w:val="en-US" w:eastAsia="zh-CN"/>
        </w:rPr>
        <w:t>继续完善博士论文</w:t>
      </w:r>
      <w:r>
        <w:rPr>
          <w:rFonts w:hint="eastAsia"/>
          <w:sz w:val="24"/>
          <w:szCs w:val="24"/>
        </w:rPr>
        <w:t>，以此为基础，争取申报教育部或国家人文社科后期资助项目；二是</w:t>
      </w:r>
      <w:r>
        <w:rPr>
          <w:rFonts w:hint="eastAsia"/>
          <w:sz w:val="24"/>
          <w:szCs w:val="24"/>
          <w:lang w:val="en-US" w:eastAsia="zh-CN"/>
        </w:rPr>
        <w:t>整理相关书稿，</w:t>
      </w:r>
      <w:r>
        <w:rPr>
          <w:rFonts w:hint="eastAsia"/>
          <w:sz w:val="24"/>
          <w:szCs w:val="24"/>
        </w:rPr>
        <w:t>出版相关学术专著。</w:t>
      </w:r>
    </w:p>
    <w:p>
      <w:pPr>
        <w:spacing w:line="440" w:lineRule="exact"/>
        <w:ind w:firstLine="480"/>
        <w:rPr>
          <w:rFonts w:hint="eastAsia"/>
          <w:sz w:val="24"/>
          <w:szCs w:val="24"/>
        </w:rPr>
      </w:pPr>
      <w:r>
        <w:rPr>
          <w:rFonts w:hint="eastAsia"/>
          <w:sz w:val="24"/>
          <w:szCs w:val="24"/>
        </w:rPr>
        <w:t>学术探索的道路，固然辛苦孤独，但也充满了思考的乐趣和自得的欢欣。我会不忘初心，一步一个脚印，不断前行，永不停歇。</w:t>
      </w:r>
    </w:p>
    <w:p>
      <w:pPr>
        <w:spacing w:line="440" w:lineRule="exact"/>
        <w:ind w:firstLine="480"/>
        <w:rPr>
          <w:rFonts w:hint="eastAsia"/>
          <w:sz w:val="24"/>
          <w:szCs w:val="24"/>
        </w:rPr>
      </w:pPr>
    </w:p>
    <w:p>
      <w:pPr>
        <w:spacing w:line="440" w:lineRule="exact"/>
        <w:ind w:firstLine="480"/>
        <w:rPr>
          <w:rFonts w:hint="eastAsia"/>
          <w:sz w:val="24"/>
          <w:szCs w:val="24"/>
        </w:rPr>
      </w:pPr>
      <w:bookmarkStart w:id="0" w:name="_GoBack"/>
      <w:bookmarkEnd w:id="0"/>
    </w:p>
    <w:p>
      <w:pPr>
        <w:spacing w:line="440" w:lineRule="exact"/>
        <w:ind w:firstLine="480" w:firstLineChars="200"/>
        <w:rPr>
          <w:rFonts w:hint="eastAsia" w:ascii="宋体" w:hAnsi="宋体"/>
          <w:sz w:val="24"/>
          <w:szCs w:val="24"/>
        </w:rPr>
      </w:pPr>
      <w:r>
        <w:rPr>
          <w:rFonts w:hint="eastAsia"/>
          <w:sz w:val="24"/>
          <w:szCs w:val="24"/>
        </w:rPr>
        <w:t xml:space="preserve">                                           二</w:t>
      </w:r>
      <w:r>
        <w:rPr>
          <w:rFonts w:hint="eastAsia"/>
          <w:sz w:val="24"/>
          <w:szCs w:val="24"/>
          <w:lang w:val="en-US" w:eastAsia="zh-CN"/>
        </w:rPr>
        <w:t>零二零</w:t>
      </w:r>
      <w:r>
        <w:rPr>
          <w:rFonts w:hint="eastAsia"/>
          <w:sz w:val="24"/>
          <w:szCs w:val="24"/>
        </w:rPr>
        <w:t>年十月</w:t>
      </w:r>
      <w:r>
        <w:rPr>
          <w:rFonts w:hint="eastAsia"/>
          <w:sz w:val="24"/>
          <w:szCs w:val="24"/>
          <w:lang w:val="en-US" w:eastAsia="zh-CN"/>
        </w:rPr>
        <w:t>十六</w:t>
      </w:r>
      <w:r>
        <w:rPr>
          <w:rFonts w:hint="eastAsia"/>
          <w:sz w:val="24"/>
          <w:szCs w:val="24"/>
        </w:rPr>
        <w:t>日</w:t>
      </w:r>
    </w:p>
    <w:p>
      <w:pPr>
        <w:spacing w:line="360" w:lineRule="auto"/>
        <w:ind w:firstLine="420"/>
        <w:rPr>
          <w:rFonts w:hint="eastAsia"/>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811CC7"/>
    <w:multiLevelType w:val="singleLevel"/>
    <w:tmpl w:val="57811CC7"/>
    <w:lvl w:ilvl="0" w:tentative="0">
      <w:start w:val="1"/>
      <w:numFmt w:val="chineseCounting"/>
      <w:suff w:val="nothing"/>
      <w:lvlText w:val="%1、"/>
      <w:lvlJc w:val="left"/>
    </w:lvl>
  </w:abstractNum>
  <w:abstractNum w:abstractNumId="1">
    <w:nsid w:val="5781C8B4"/>
    <w:multiLevelType w:val="singleLevel"/>
    <w:tmpl w:val="5781C8B4"/>
    <w:lvl w:ilvl="0" w:tentative="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B42471"/>
    <w:rsid w:val="044E5903"/>
    <w:rsid w:val="06B61726"/>
    <w:rsid w:val="1DB42471"/>
    <w:rsid w:val="31FB569D"/>
    <w:rsid w:val="326668DF"/>
    <w:rsid w:val="332B0DB2"/>
    <w:rsid w:val="3B77271E"/>
    <w:rsid w:val="44DB6FCF"/>
    <w:rsid w:val="508E696A"/>
    <w:rsid w:val="52F12D62"/>
    <w:rsid w:val="596804C3"/>
    <w:rsid w:val="60472A32"/>
    <w:rsid w:val="68193B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2020-10-16T00:46:00Z</dcterms:created>
  <dc:creator>吕玲娣</dc:creator>
  <cp:lastModifiedBy>吕玲娣</cp:lastModifiedBy>
  <dcterms:modified xsi:type="dcterms:W3CDTF">2020-10-16T02:27:36Z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