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附表1</w:t>
      </w:r>
    </w:p>
    <w:p>
      <w:pPr>
        <w:spacing w:after="24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阜阳师范学院201</w:t>
      </w:r>
      <w:r>
        <w:rPr>
          <w:rFonts w:ascii="黑体" w:hAnsi="黑体" w:eastAsia="黑体"/>
          <w:b/>
          <w:bCs/>
          <w:sz w:val="36"/>
          <w:szCs w:val="36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-201</w:t>
      </w:r>
      <w:r>
        <w:rPr>
          <w:rFonts w:ascii="黑体" w:hAnsi="黑体" w:eastAsia="黑体"/>
          <w:b/>
          <w:bCs/>
          <w:sz w:val="36"/>
          <w:szCs w:val="36"/>
        </w:rPr>
        <w:t>8</w:t>
      </w:r>
      <w:r>
        <w:rPr>
          <w:rFonts w:hint="eastAsia" w:ascii="黑体" w:hAnsi="黑体" w:eastAsia="黑体"/>
          <w:b/>
          <w:bCs/>
          <w:sz w:val="36"/>
          <w:szCs w:val="36"/>
        </w:rPr>
        <w:t>学年度心理健康教育工作</w:t>
      </w:r>
      <w:r>
        <w:rPr>
          <w:rFonts w:hint="eastAsia" w:ascii="黑体" w:hAnsi="黑体" w:eastAsia="黑体"/>
          <w:b/>
          <w:sz w:val="36"/>
          <w:szCs w:val="36"/>
        </w:rPr>
        <w:t>先进集体和先进个人名单</w:t>
      </w:r>
    </w:p>
    <w:tbl>
      <w:tblPr>
        <w:tblStyle w:val="3"/>
        <w:tblW w:w="911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956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序号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先进集体</w:t>
            </w:r>
          </w:p>
        </w:tc>
        <w:tc>
          <w:tcPr>
            <w:tcW w:w="31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ascii="仿宋" w:hAnsi="仿宋" w:eastAsia="仿宋" w:cs="仿宋_GB2312"/>
                <w:sz w:val="28"/>
                <w:szCs w:val="32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物理与电子工程学院</w:t>
            </w:r>
          </w:p>
        </w:tc>
        <w:tc>
          <w:tcPr>
            <w:tcW w:w="31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何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ascii="仿宋" w:hAnsi="仿宋" w:eastAsia="仿宋" w:cs="仿宋_GB2312"/>
                <w:sz w:val="28"/>
                <w:szCs w:val="32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商学院</w:t>
            </w:r>
          </w:p>
        </w:tc>
        <w:tc>
          <w:tcPr>
            <w:tcW w:w="31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赵志强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ascii="仿宋" w:hAnsi="仿宋" w:eastAsia="仿宋" w:cs="仿宋_GB2312"/>
                <w:sz w:val="28"/>
                <w:szCs w:val="32"/>
              </w:rPr>
              <w:t>3</w:t>
            </w:r>
          </w:p>
        </w:tc>
        <w:tc>
          <w:tcPr>
            <w:tcW w:w="49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美术</w:t>
            </w:r>
            <w:r>
              <w:rPr>
                <w:rFonts w:ascii="仿宋" w:hAnsi="仿宋" w:eastAsia="仿宋"/>
                <w:sz w:val="28"/>
                <w:szCs w:val="32"/>
              </w:rPr>
              <w:t>学院</w:t>
            </w:r>
          </w:p>
        </w:tc>
        <w:tc>
          <w:tcPr>
            <w:tcW w:w="31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ascii="仿宋" w:hAnsi="仿宋" w:eastAsia="仿宋" w:cs="仿宋_GB2312"/>
                <w:sz w:val="28"/>
                <w:szCs w:val="32"/>
              </w:rPr>
              <w:t>4</w:t>
            </w:r>
          </w:p>
        </w:tc>
        <w:tc>
          <w:tcPr>
            <w:tcW w:w="49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外国语</w:t>
            </w:r>
            <w:r>
              <w:rPr>
                <w:rFonts w:ascii="仿宋" w:hAnsi="仿宋" w:eastAsia="仿宋"/>
                <w:sz w:val="28"/>
                <w:szCs w:val="32"/>
              </w:rPr>
              <w:t>学院</w:t>
            </w:r>
          </w:p>
        </w:tc>
        <w:tc>
          <w:tcPr>
            <w:tcW w:w="31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曲欣欣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ascii="仿宋" w:hAnsi="仿宋" w:eastAsia="仿宋" w:cs="仿宋_GB2312"/>
                <w:sz w:val="28"/>
                <w:szCs w:val="32"/>
              </w:rPr>
              <w:t>5</w:t>
            </w:r>
          </w:p>
        </w:tc>
        <w:tc>
          <w:tcPr>
            <w:tcW w:w="49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教育学院</w:t>
            </w:r>
            <w:bookmarkStart w:id="0" w:name="_GoBack"/>
            <w:bookmarkEnd w:id="0"/>
          </w:p>
        </w:tc>
        <w:tc>
          <w:tcPr>
            <w:tcW w:w="31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葛西强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6</w:t>
            </w:r>
          </w:p>
        </w:tc>
        <w:tc>
          <w:tcPr>
            <w:tcW w:w="49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体育</w:t>
            </w:r>
            <w:r>
              <w:rPr>
                <w:rFonts w:ascii="仿宋" w:hAnsi="仿宋" w:eastAsia="仿宋" w:cs="仿宋_GB2312"/>
                <w:sz w:val="28"/>
                <w:szCs w:val="32"/>
              </w:rPr>
              <w:t>学院</w:t>
            </w:r>
          </w:p>
        </w:tc>
        <w:tc>
          <w:tcPr>
            <w:tcW w:w="31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张苗</w:t>
            </w:r>
            <w:r>
              <w:rPr>
                <w:rFonts w:ascii="仿宋" w:hAnsi="仿宋" w:eastAsia="仿宋" w:cs="仿宋_GB2312"/>
                <w:sz w:val="28"/>
                <w:szCs w:val="32"/>
              </w:rPr>
              <w:t>玲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4D62"/>
    <w:rsid w:val="1D63093F"/>
    <w:rsid w:val="58584D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2018-06-26T02:19:00Z</dcterms:created>
  <dc:creator>Administrator</dc:creator>
  <cp:lastModifiedBy>Administrator</cp:lastModifiedBy>
  <dcterms:modified xsi:type="dcterms:W3CDTF">2018-06-26T03:08:37Z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