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604" w:rsidRPr="00750604" w:rsidRDefault="00750604" w:rsidP="00750604">
      <w:pPr>
        <w:widowControl/>
        <w:spacing w:line="630" w:lineRule="atLeast"/>
        <w:jc w:val="center"/>
        <w:rPr>
          <w:rFonts w:ascii="微软雅黑" w:eastAsia="微软雅黑" w:hAnsi="微软雅黑" w:cs="宋体" w:hint="eastAsia"/>
          <w:color w:val="C20000"/>
          <w:kern w:val="0"/>
          <w:sz w:val="39"/>
          <w:szCs w:val="39"/>
        </w:rPr>
      </w:pPr>
      <w:r w:rsidRPr="00750604">
        <w:rPr>
          <w:rFonts w:ascii="微软雅黑" w:eastAsia="微软雅黑" w:hAnsi="微软雅黑" w:cs="宋体" w:hint="eastAsia"/>
          <w:color w:val="C20000"/>
          <w:kern w:val="0"/>
          <w:sz w:val="39"/>
          <w:szCs w:val="39"/>
        </w:rPr>
        <w:t>关于举办“颍美杯”首届阜阳市大学生优秀专利评选暨科技成果展的通知</w:t>
      </w:r>
    </w:p>
    <w:tbl>
      <w:tblPr>
        <w:tblW w:w="0" w:type="auto"/>
        <w:jc w:val="center"/>
        <w:tblCellSpacing w:w="0" w:type="dxa"/>
        <w:tblCellMar>
          <w:left w:w="0" w:type="dxa"/>
          <w:right w:w="0" w:type="dxa"/>
        </w:tblCellMar>
        <w:tblLook w:val="04A0" w:firstRow="1" w:lastRow="0" w:firstColumn="1" w:lastColumn="0" w:noHBand="0" w:noVBand="1"/>
      </w:tblPr>
      <w:tblGrid>
        <w:gridCol w:w="6"/>
        <w:gridCol w:w="6"/>
      </w:tblGrid>
      <w:tr w:rsidR="00750604" w:rsidRPr="00750604" w:rsidTr="00D71848">
        <w:trPr>
          <w:tblCellSpacing w:w="0" w:type="dxa"/>
          <w:jc w:val="center"/>
        </w:trPr>
        <w:tc>
          <w:tcPr>
            <w:tcW w:w="0" w:type="auto"/>
            <w:vAlign w:val="center"/>
          </w:tcPr>
          <w:p w:rsidR="00750604" w:rsidRPr="00750604" w:rsidRDefault="00750604" w:rsidP="00750604">
            <w:pPr>
              <w:widowControl/>
              <w:jc w:val="left"/>
              <w:rPr>
                <w:rFonts w:ascii="宋体" w:eastAsia="宋体" w:hAnsi="宋体" w:cs="宋体"/>
                <w:color w:val="333333"/>
                <w:kern w:val="0"/>
                <w:sz w:val="18"/>
                <w:szCs w:val="18"/>
              </w:rPr>
            </w:pPr>
          </w:p>
        </w:tc>
        <w:tc>
          <w:tcPr>
            <w:tcW w:w="0" w:type="auto"/>
            <w:vAlign w:val="center"/>
          </w:tcPr>
          <w:p w:rsidR="00750604" w:rsidRPr="00750604" w:rsidRDefault="00750604" w:rsidP="00750604">
            <w:pPr>
              <w:widowControl/>
              <w:jc w:val="left"/>
              <w:rPr>
                <w:rFonts w:ascii="宋体" w:eastAsia="宋体" w:hAnsi="宋体" w:cs="宋体"/>
                <w:color w:val="333333"/>
                <w:kern w:val="0"/>
                <w:sz w:val="18"/>
                <w:szCs w:val="18"/>
              </w:rPr>
            </w:pPr>
          </w:p>
        </w:tc>
      </w:tr>
    </w:tbl>
    <w:p w:rsidR="00750604" w:rsidRPr="00750604" w:rsidRDefault="00750604" w:rsidP="00750604">
      <w:pPr>
        <w:widowControl/>
        <w:spacing w:before="100" w:beforeAutospacing="1" w:after="100" w:afterAutospacing="1" w:line="480" w:lineRule="auto"/>
        <w:ind w:firstLine="480"/>
        <w:jc w:val="left"/>
        <w:rPr>
          <w:rFonts w:ascii="宋体" w:eastAsia="宋体" w:hAnsi="宋体" w:cs="宋体" w:hint="eastAsia"/>
          <w:color w:val="333333"/>
          <w:kern w:val="0"/>
          <w:szCs w:val="21"/>
        </w:rPr>
      </w:pPr>
      <w:r w:rsidRPr="00750604">
        <w:rPr>
          <w:rFonts w:ascii="宋体" w:eastAsia="宋体" w:hAnsi="宋体" w:cs="宋体" w:hint="eastAsia"/>
          <w:color w:val="333333"/>
          <w:kern w:val="0"/>
          <w:szCs w:val="21"/>
        </w:rPr>
        <w:t>各县市区知识产权（科技）局，在</w:t>
      </w:r>
      <w:proofErr w:type="gramStart"/>
      <w:r w:rsidRPr="00750604">
        <w:rPr>
          <w:rFonts w:ascii="宋体" w:eastAsia="宋体" w:hAnsi="宋体" w:cs="宋体" w:hint="eastAsia"/>
          <w:color w:val="333333"/>
          <w:kern w:val="0"/>
          <w:szCs w:val="21"/>
        </w:rPr>
        <w:t>阜</w:t>
      </w:r>
      <w:proofErr w:type="gramEnd"/>
      <w:r w:rsidRPr="00750604">
        <w:rPr>
          <w:rFonts w:ascii="宋体" w:eastAsia="宋体" w:hAnsi="宋体" w:cs="宋体" w:hint="eastAsia"/>
          <w:color w:val="333333"/>
          <w:kern w:val="0"/>
          <w:szCs w:val="21"/>
        </w:rPr>
        <w:t>高校及各有关单位：</w:t>
      </w:r>
    </w:p>
    <w:p w:rsidR="00750604" w:rsidRPr="00750604" w:rsidRDefault="00750604" w:rsidP="00750604">
      <w:pPr>
        <w:widowControl/>
        <w:spacing w:before="100" w:beforeAutospacing="1" w:after="100" w:afterAutospacing="1" w:line="480" w:lineRule="auto"/>
        <w:ind w:firstLine="480"/>
        <w:jc w:val="left"/>
        <w:rPr>
          <w:rFonts w:ascii="宋体" w:eastAsia="宋体" w:hAnsi="宋体" w:cs="宋体" w:hint="eastAsia"/>
          <w:color w:val="333333"/>
          <w:kern w:val="0"/>
          <w:szCs w:val="21"/>
        </w:rPr>
      </w:pPr>
      <w:r w:rsidRPr="00750604">
        <w:rPr>
          <w:rFonts w:ascii="宋体" w:eastAsia="宋体" w:hAnsi="宋体" w:cs="宋体" w:hint="eastAsia"/>
          <w:color w:val="333333"/>
          <w:kern w:val="0"/>
          <w:szCs w:val="21"/>
        </w:rPr>
        <w:t>为深入学习贯彻习近平新时代中国特色社会主义思想和党的十九大精神，加强知识产权宣传普及，进一步激发大专院校学生实践创新能力，培养科研素质，活跃创新创业环境，推动创新型校园建设，经研究决定举办“颍美杯”首届阜阳市大学生优秀专利评选暨科技成果展。现将有关事项通知如下：</w:t>
      </w:r>
    </w:p>
    <w:p w:rsidR="00750604" w:rsidRPr="00750604" w:rsidRDefault="00750604" w:rsidP="00750604">
      <w:pPr>
        <w:widowControl/>
        <w:spacing w:before="100" w:beforeAutospacing="1" w:after="100" w:afterAutospacing="1" w:line="480" w:lineRule="auto"/>
        <w:ind w:firstLine="480"/>
        <w:jc w:val="left"/>
        <w:rPr>
          <w:rFonts w:ascii="宋体" w:eastAsia="宋体" w:hAnsi="宋体" w:cs="宋体" w:hint="eastAsia"/>
          <w:color w:val="333333"/>
          <w:kern w:val="0"/>
          <w:szCs w:val="21"/>
        </w:rPr>
      </w:pPr>
      <w:r w:rsidRPr="00750604">
        <w:rPr>
          <w:rFonts w:ascii="宋体" w:eastAsia="宋体" w:hAnsi="宋体" w:cs="宋体" w:hint="eastAsia"/>
          <w:b/>
          <w:bCs/>
          <w:color w:val="333333"/>
          <w:kern w:val="0"/>
          <w:szCs w:val="21"/>
        </w:rPr>
        <w:t>一、组织机构</w:t>
      </w:r>
    </w:p>
    <w:p w:rsidR="00750604" w:rsidRPr="00750604" w:rsidRDefault="00750604" w:rsidP="00750604">
      <w:pPr>
        <w:widowControl/>
        <w:spacing w:before="100" w:beforeAutospacing="1" w:after="100" w:afterAutospacing="1" w:line="480" w:lineRule="auto"/>
        <w:ind w:firstLine="480"/>
        <w:jc w:val="left"/>
        <w:rPr>
          <w:rFonts w:ascii="宋体" w:eastAsia="宋体" w:hAnsi="宋体" w:cs="宋体" w:hint="eastAsia"/>
          <w:color w:val="333333"/>
          <w:kern w:val="0"/>
          <w:szCs w:val="21"/>
        </w:rPr>
      </w:pPr>
      <w:r w:rsidRPr="00750604">
        <w:rPr>
          <w:rFonts w:ascii="宋体" w:eastAsia="宋体" w:hAnsi="宋体" w:cs="宋体" w:hint="eastAsia"/>
          <w:color w:val="333333"/>
          <w:kern w:val="0"/>
          <w:szCs w:val="21"/>
        </w:rPr>
        <w:t>1．主办单位</w:t>
      </w:r>
    </w:p>
    <w:p w:rsidR="00750604" w:rsidRPr="00750604" w:rsidRDefault="00750604" w:rsidP="00750604">
      <w:pPr>
        <w:widowControl/>
        <w:spacing w:before="100" w:beforeAutospacing="1" w:after="100" w:afterAutospacing="1" w:line="480" w:lineRule="auto"/>
        <w:ind w:firstLine="480"/>
        <w:jc w:val="left"/>
        <w:rPr>
          <w:rFonts w:ascii="宋体" w:eastAsia="宋体" w:hAnsi="宋体" w:cs="宋体" w:hint="eastAsia"/>
          <w:color w:val="333333"/>
          <w:kern w:val="0"/>
          <w:szCs w:val="21"/>
        </w:rPr>
      </w:pPr>
      <w:r w:rsidRPr="00750604">
        <w:rPr>
          <w:rFonts w:ascii="宋体" w:eastAsia="宋体" w:hAnsi="宋体" w:cs="宋体" w:hint="eastAsia"/>
          <w:color w:val="333333"/>
          <w:kern w:val="0"/>
          <w:szCs w:val="21"/>
        </w:rPr>
        <w:t>颍州区人民政府、阜阳市知识产权局、阜阳师范学院</w:t>
      </w:r>
    </w:p>
    <w:p w:rsidR="00750604" w:rsidRPr="00750604" w:rsidRDefault="00750604" w:rsidP="00750604">
      <w:pPr>
        <w:widowControl/>
        <w:spacing w:before="100" w:beforeAutospacing="1" w:after="100" w:afterAutospacing="1" w:line="480" w:lineRule="auto"/>
        <w:ind w:firstLine="480"/>
        <w:jc w:val="left"/>
        <w:rPr>
          <w:rFonts w:ascii="宋体" w:eastAsia="宋体" w:hAnsi="宋体" w:cs="宋体" w:hint="eastAsia"/>
          <w:color w:val="333333"/>
          <w:kern w:val="0"/>
          <w:szCs w:val="21"/>
        </w:rPr>
      </w:pPr>
      <w:r w:rsidRPr="00750604">
        <w:rPr>
          <w:rFonts w:ascii="宋体" w:eastAsia="宋体" w:hAnsi="宋体" w:cs="宋体" w:hint="eastAsia"/>
          <w:color w:val="333333"/>
          <w:kern w:val="0"/>
          <w:szCs w:val="21"/>
        </w:rPr>
        <w:t>2．承办单位</w:t>
      </w:r>
    </w:p>
    <w:p w:rsidR="00750604" w:rsidRPr="00750604" w:rsidRDefault="00750604" w:rsidP="00750604">
      <w:pPr>
        <w:widowControl/>
        <w:spacing w:before="100" w:beforeAutospacing="1" w:after="100" w:afterAutospacing="1" w:line="480" w:lineRule="auto"/>
        <w:ind w:firstLine="480"/>
        <w:jc w:val="left"/>
        <w:rPr>
          <w:rFonts w:ascii="宋体" w:eastAsia="宋体" w:hAnsi="宋体" w:cs="宋体" w:hint="eastAsia"/>
          <w:color w:val="333333"/>
          <w:kern w:val="0"/>
          <w:szCs w:val="21"/>
        </w:rPr>
      </w:pPr>
      <w:r w:rsidRPr="00750604">
        <w:rPr>
          <w:rFonts w:ascii="宋体" w:eastAsia="宋体" w:hAnsi="宋体" w:cs="宋体" w:hint="eastAsia"/>
          <w:color w:val="333333"/>
          <w:kern w:val="0"/>
          <w:szCs w:val="21"/>
        </w:rPr>
        <w:t>颍州区科学技术局</w:t>
      </w:r>
    </w:p>
    <w:p w:rsidR="00750604" w:rsidRPr="00750604" w:rsidRDefault="00750604" w:rsidP="00750604">
      <w:pPr>
        <w:widowControl/>
        <w:spacing w:before="100" w:beforeAutospacing="1" w:after="100" w:afterAutospacing="1" w:line="480" w:lineRule="auto"/>
        <w:ind w:firstLine="480"/>
        <w:jc w:val="left"/>
        <w:rPr>
          <w:rFonts w:ascii="宋体" w:eastAsia="宋体" w:hAnsi="宋体" w:cs="宋体" w:hint="eastAsia"/>
          <w:color w:val="333333"/>
          <w:kern w:val="0"/>
          <w:szCs w:val="21"/>
        </w:rPr>
      </w:pPr>
      <w:r w:rsidRPr="00750604">
        <w:rPr>
          <w:rFonts w:ascii="宋体" w:eastAsia="宋体" w:hAnsi="宋体" w:cs="宋体" w:hint="eastAsia"/>
          <w:color w:val="333333"/>
          <w:kern w:val="0"/>
          <w:szCs w:val="21"/>
        </w:rPr>
        <w:t>3．协办单位</w:t>
      </w:r>
    </w:p>
    <w:p w:rsidR="00750604" w:rsidRPr="00750604" w:rsidRDefault="00750604" w:rsidP="00750604">
      <w:pPr>
        <w:widowControl/>
        <w:spacing w:line="480" w:lineRule="auto"/>
        <w:jc w:val="left"/>
        <w:rPr>
          <w:rFonts w:ascii="宋体" w:eastAsia="宋体" w:hAnsi="宋体" w:cs="宋体" w:hint="eastAsia"/>
          <w:color w:val="333333"/>
          <w:kern w:val="0"/>
          <w:szCs w:val="21"/>
        </w:rPr>
      </w:pPr>
      <w:r w:rsidRPr="00750604">
        <w:rPr>
          <w:rFonts w:ascii="宋体" w:eastAsia="宋体" w:hAnsi="宋体" w:cs="宋体" w:hint="eastAsia"/>
          <w:color w:val="333333"/>
          <w:kern w:val="0"/>
          <w:szCs w:val="21"/>
        </w:rPr>
        <w:t>    阜阳师范学院信息工程学院、阜阳职业技术学院、阜阳幼儿师范高等专科学校、阜阳科技职业学院、安徽旅游职业学院、颍州区委宣传部、颍州区妇联、颍州区团委、颍州区科协</w:t>
      </w:r>
    </w:p>
    <w:p w:rsidR="00750604" w:rsidRPr="00750604" w:rsidRDefault="00750604" w:rsidP="00750604">
      <w:pPr>
        <w:widowControl/>
        <w:spacing w:before="100" w:beforeAutospacing="1" w:after="100" w:afterAutospacing="1" w:line="480" w:lineRule="auto"/>
        <w:ind w:firstLine="480"/>
        <w:jc w:val="left"/>
        <w:rPr>
          <w:rFonts w:ascii="宋体" w:eastAsia="宋体" w:hAnsi="宋体" w:cs="宋体" w:hint="eastAsia"/>
          <w:color w:val="333333"/>
          <w:kern w:val="0"/>
          <w:szCs w:val="21"/>
        </w:rPr>
      </w:pPr>
      <w:r w:rsidRPr="00750604">
        <w:rPr>
          <w:rFonts w:ascii="宋体" w:eastAsia="宋体" w:hAnsi="宋体" w:cs="宋体" w:hint="eastAsia"/>
          <w:b/>
          <w:bCs/>
          <w:color w:val="333333"/>
          <w:kern w:val="0"/>
          <w:szCs w:val="21"/>
        </w:rPr>
        <w:lastRenderedPageBreak/>
        <w:t>二、活动主题</w:t>
      </w:r>
    </w:p>
    <w:p w:rsidR="00750604" w:rsidRPr="00750604" w:rsidRDefault="00750604" w:rsidP="00750604">
      <w:pPr>
        <w:widowControl/>
        <w:spacing w:before="100" w:beforeAutospacing="1" w:after="100" w:afterAutospacing="1" w:line="480" w:lineRule="auto"/>
        <w:ind w:firstLine="480"/>
        <w:jc w:val="left"/>
        <w:rPr>
          <w:rFonts w:ascii="宋体" w:eastAsia="宋体" w:hAnsi="宋体" w:cs="宋体" w:hint="eastAsia"/>
          <w:color w:val="333333"/>
          <w:kern w:val="0"/>
          <w:szCs w:val="21"/>
        </w:rPr>
      </w:pPr>
      <w:r w:rsidRPr="00750604">
        <w:rPr>
          <w:rFonts w:ascii="宋体" w:eastAsia="宋体" w:hAnsi="宋体" w:cs="宋体" w:hint="eastAsia"/>
          <w:color w:val="333333"/>
          <w:kern w:val="0"/>
          <w:szCs w:val="21"/>
        </w:rPr>
        <w:t>    创新成就梦想 科技引领未来</w:t>
      </w:r>
    </w:p>
    <w:p w:rsidR="00750604" w:rsidRPr="00750604" w:rsidRDefault="00750604" w:rsidP="00750604">
      <w:pPr>
        <w:widowControl/>
        <w:spacing w:before="100" w:beforeAutospacing="1" w:after="100" w:afterAutospacing="1" w:line="480" w:lineRule="auto"/>
        <w:ind w:firstLine="480"/>
        <w:jc w:val="left"/>
        <w:rPr>
          <w:rFonts w:ascii="宋体" w:eastAsia="宋体" w:hAnsi="宋体" w:cs="宋体" w:hint="eastAsia"/>
          <w:color w:val="333333"/>
          <w:kern w:val="0"/>
          <w:szCs w:val="21"/>
        </w:rPr>
      </w:pPr>
      <w:r w:rsidRPr="00750604">
        <w:rPr>
          <w:rFonts w:ascii="宋体" w:eastAsia="宋体" w:hAnsi="宋体" w:cs="宋体" w:hint="eastAsia"/>
          <w:b/>
          <w:bCs/>
          <w:color w:val="333333"/>
          <w:kern w:val="0"/>
          <w:szCs w:val="21"/>
        </w:rPr>
        <w:t>三、参展对象</w:t>
      </w:r>
    </w:p>
    <w:p w:rsidR="00750604" w:rsidRPr="00750604" w:rsidRDefault="00750604" w:rsidP="00750604">
      <w:pPr>
        <w:widowControl/>
        <w:spacing w:before="100" w:beforeAutospacing="1" w:after="100" w:afterAutospacing="1" w:line="480" w:lineRule="auto"/>
        <w:ind w:firstLine="480"/>
        <w:jc w:val="left"/>
        <w:rPr>
          <w:rFonts w:ascii="宋体" w:eastAsia="宋体" w:hAnsi="宋体" w:cs="宋体" w:hint="eastAsia"/>
          <w:color w:val="333333"/>
          <w:kern w:val="0"/>
          <w:szCs w:val="21"/>
        </w:rPr>
      </w:pPr>
      <w:r w:rsidRPr="00750604">
        <w:rPr>
          <w:rFonts w:ascii="宋体" w:eastAsia="宋体" w:hAnsi="宋体" w:cs="宋体" w:hint="eastAsia"/>
          <w:color w:val="333333"/>
          <w:kern w:val="0"/>
          <w:szCs w:val="21"/>
        </w:rPr>
        <w:t>阜阳各大专院校在校学生</w:t>
      </w:r>
    </w:p>
    <w:p w:rsidR="00750604" w:rsidRPr="00750604" w:rsidRDefault="00750604" w:rsidP="00750604">
      <w:pPr>
        <w:widowControl/>
        <w:spacing w:before="100" w:beforeAutospacing="1" w:after="100" w:afterAutospacing="1" w:line="480" w:lineRule="auto"/>
        <w:ind w:firstLine="480"/>
        <w:jc w:val="left"/>
        <w:rPr>
          <w:rFonts w:ascii="宋体" w:eastAsia="宋体" w:hAnsi="宋体" w:cs="宋体" w:hint="eastAsia"/>
          <w:color w:val="333333"/>
          <w:kern w:val="0"/>
          <w:szCs w:val="21"/>
        </w:rPr>
      </w:pPr>
      <w:r w:rsidRPr="00750604">
        <w:rPr>
          <w:rFonts w:ascii="宋体" w:eastAsia="宋体" w:hAnsi="宋体" w:cs="宋体" w:hint="eastAsia"/>
          <w:b/>
          <w:bCs/>
          <w:color w:val="333333"/>
          <w:kern w:val="0"/>
          <w:szCs w:val="21"/>
        </w:rPr>
        <w:t>四、作品要求</w:t>
      </w:r>
    </w:p>
    <w:p w:rsidR="00750604" w:rsidRPr="00750604" w:rsidRDefault="00750604" w:rsidP="00750604">
      <w:pPr>
        <w:widowControl/>
        <w:spacing w:before="100" w:beforeAutospacing="1" w:after="100" w:afterAutospacing="1" w:line="480" w:lineRule="auto"/>
        <w:ind w:firstLine="480"/>
        <w:jc w:val="left"/>
        <w:rPr>
          <w:rFonts w:ascii="宋体" w:eastAsia="宋体" w:hAnsi="宋体" w:cs="宋体" w:hint="eastAsia"/>
          <w:color w:val="333333"/>
          <w:kern w:val="0"/>
          <w:szCs w:val="21"/>
        </w:rPr>
      </w:pPr>
      <w:r w:rsidRPr="00750604">
        <w:rPr>
          <w:rFonts w:ascii="宋体" w:eastAsia="宋体" w:hAnsi="宋体" w:cs="宋体" w:hint="eastAsia"/>
          <w:color w:val="333333"/>
          <w:kern w:val="0"/>
          <w:szCs w:val="21"/>
        </w:rPr>
        <w:t>1．发明、实用新型和外观设计专利。参展作品必须是2016年以来获得授权的专利，需提交专利证书、发明人身份证明原件及彩色复印件，原件由参展者所在学院核实后退回，复印件留存。</w:t>
      </w:r>
    </w:p>
    <w:p w:rsidR="00750604" w:rsidRPr="00750604" w:rsidRDefault="00750604" w:rsidP="00750604">
      <w:pPr>
        <w:widowControl/>
        <w:spacing w:before="100" w:beforeAutospacing="1" w:after="100" w:afterAutospacing="1" w:line="480" w:lineRule="auto"/>
        <w:ind w:firstLine="480"/>
        <w:jc w:val="left"/>
        <w:rPr>
          <w:rFonts w:ascii="宋体" w:eastAsia="宋体" w:hAnsi="宋体" w:cs="宋体" w:hint="eastAsia"/>
          <w:color w:val="333333"/>
          <w:kern w:val="0"/>
          <w:szCs w:val="21"/>
        </w:rPr>
      </w:pPr>
      <w:r w:rsidRPr="00750604">
        <w:rPr>
          <w:rFonts w:ascii="宋体" w:eastAsia="宋体" w:hAnsi="宋体" w:cs="宋体" w:hint="eastAsia"/>
          <w:color w:val="333333"/>
          <w:kern w:val="0"/>
          <w:szCs w:val="21"/>
        </w:rPr>
        <w:t>2．科技创意（</w:t>
      </w:r>
      <w:proofErr w:type="gramStart"/>
      <w:r w:rsidRPr="00750604">
        <w:rPr>
          <w:rFonts w:ascii="宋体" w:eastAsia="宋体" w:hAnsi="宋体" w:cs="宋体" w:hint="eastAsia"/>
          <w:color w:val="333333"/>
          <w:kern w:val="0"/>
          <w:szCs w:val="21"/>
        </w:rPr>
        <w:t>含申请</w:t>
      </w:r>
      <w:proofErr w:type="gramEnd"/>
      <w:r w:rsidRPr="00750604">
        <w:rPr>
          <w:rFonts w:ascii="宋体" w:eastAsia="宋体" w:hAnsi="宋体" w:cs="宋体" w:hint="eastAsia"/>
          <w:color w:val="333333"/>
          <w:kern w:val="0"/>
          <w:szCs w:val="21"/>
        </w:rPr>
        <w:t>阶段专利，需提供受理通知书或实质审查通知书复印件）。</w:t>
      </w:r>
    </w:p>
    <w:p w:rsidR="00750604" w:rsidRPr="00750604" w:rsidRDefault="00750604" w:rsidP="00750604">
      <w:pPr>
        <w:widowControl/>
        <w:spacing w:before="100" w:beforeAutospacing="1" w:after="100" w:afterAutospacing="1" w:line="480" w:lineRule="auto"/>
        <w:ind w:firstLine="480"/>
        <w:jc w:val="left"/>
        <w:rPr>
          <w:rFonts w:ascii="宋体" w:eastAsia="宋体" w:hAnsi="宋体" w:cs="宋体" w:hint="eastAsia"/>
          <w:color w:val="333333"/>
          <w:kern w:val="0"/>
          <w:szCs w:val="21"/>
        </w:rPr>
      </w:pPr>
      <w:r w:rsidRPr="00750604">
        <w:rPr>
          <w:rFonts w:ascii="宋体" w:eastAsia="宋体" w:hAnsi="宋体" w:cs="宋体" w:hint="eastAsia"/>
          <w:color w:val="333333"/>
          <w:kern w:val="0"/>
          <w:szCs w:val="21"/>
        </w:rPr>
        <w:t>3．参展者需填报《阜阳市大学生科技成果参展申请表》，并附参展作品清晰图片（设计图或样品图）3张。</w:t>
      </w:r>
    </w:p>
    <w:p w:rsidR="00750604" w:rsidRPr="00750604" w:rsidRDefault="00750604" w:rsidP="00750604">
      <w:pPr>
        <w:widowControl/>
        <w:spacing w:before="100" w:beforeAutospacing="1" w:after="100" w:afterAutospacing="1" w:line="480" w:lineRule="auto"/>
        <w:ind w:firstLine="480"/>
        <w:jc w:val="left"/>
        <w:rPr>
          <w:rFonts w:ascii="宋体" w:eastAsia="宋体" w:hAnsi="宋体" w:cs="宋体" w:hint="eastAsia"/>
          <w:color w:val="333333"/>
          <w:kern w:val="0"/>
          <w:szCs w:val="21"/>
        </w:rPr>
      </w:pPr>
      <w:r w:rsidRPr="00750604">
        <w:rPr>
          <w:rFonts w:ascii="宋体" w:eastAsia="宋体" w:hAnsi="宋体" w:cs="宋体" w:hint="eastAsia"/>
          <w:b/>
          <w:bCs/>
          <w:color w:val="333333"/>
          <w:kern w:val="0"/>
          <w:szCs w:val="21"/>
        </w:rPr>
        <w:t>五、奖项设置</w:t>
      </w:r>
    </w:p>
    <w:p w:rsidR="00750604" w:rsidRPr="00750604" w:rsidRDefault="00750604" w:rsidP="00750604">
      <w:pPr>
        <w:widowControl/>
        <w:spacing w:before="100" w:beforeAutospacing="1" w:after="100" w:afterAutospacing="1" w:line="480" w:lineRule="auto"/>
        <w:ind w:firstLine="480"/>
        <w:jc w:val="left"/>
        <w:rPr>
          <w:rFonts w:ascii="宋体" w:eastAsia="宋体" w:hAnsi="宋体" w:cs="宋体" w:hint="eastAsia"/>
          <w:color w:val="333333"/>
          <w:kern w:val="0"/>
          <w:szCs w:val="21"/>
        </w:rPr>
      </w:pPr>
      <w:proofErr w:type="gramStart"/>
      <w:r w:rsidRPr="00750604">
        <w:rPr>
          <w:rFonts w:ascii="宋体" w:eastAsia="宋体" w:hAnsi="宋体" w:cs="宋体" w:hint="eastAsia"/>
          <w:color w:val="333333"/>
          <w:kern w:val="0"/>
          <w:szCs w:val="21"/>
        </w:rPr>
        <w:t>成果展设优秀</w:t>
      </w:r>
      <w:proofErr w:type="gramEnd"/>
      <w:r w:rsidRPr="00750604">
        <w:rPr>
          <w:rFonts w:ascii="宋体" w:eastAsia="宋体" w:hAnsi="宋体" w:cs="宋体" w:hint="eastAsia"/>
          <w:color w:val="333333"/>
          <w:kern w:val="0"/>
          <w:szCs w:val="21"/>
        </w:rPr>
        <w:t>专利奖、优秀创意奖、优秀辅导老师奖共计24项，授予荣誉证书及相应物质奖励，其余参展作品授予参展荣誉证书，并在相关媒体上进行宣传报道。</w:t>
      </w:r>
    </w:p>
    <w:p w:rsidR="00750604" w:rsidRPr="00750604" w:rsidRDefault="00750604" w:rsidP="00750604">
      <w:pPr>
        <w:widowControl/>
        <w:spacing w:before="100" w:beforeAutospacing="1" w:after="100" w:afterAutospacing="1" w:line="480" w:lineRule="auto"/>
        <w:ind w:firstLine="480"/>
        <w:jc w:val="left"/>
        <w:rPr>
          <w:rFonts w:ascii="宋体" w:eastAsia="宋体" w:hAnsi="宋体" w:cs="宋体" w:hint="eastAsia"/>
          <w:color w:val="333333"/>
          <w:kern w:val="0"/>
          <w:szCs w:val="21"/>
        </w:rPr>
      </w:pPr>
      <w:r w:rsidRPr="00750604">
        <w:rPr>
          <w:rFonts w:ascii="宋体" w:eastAsia="宋体" w:hAnsi="宋体" w:cs="宋体" w:hint="eastAsia"/>
          <w:b/>
          <w:bCs/>
          <w:color w:val="333333"/>
          <w:kern w:val="0"/>
          <w:szCs w:val="21"/>
        </w:rPr>
        <w:t>六、活动安排</w:t>
      </w:r>
    </w:p>
    <w:p w:rsidR="00750604" w:rsidRPr="00750604" w:rsidRDefault="00750604" w:rsidP="00750604">
      <w:pPr>
        <w:widowControl/>
        <w:spacing w:before="100" w:beforeAutospacing="1" w:after="100" w:afterAutospacing="1" w:line="480" w:lineRule="auto"/>
        <w:ind w:firstLine="480"/>
        <w:jc w:val="left"/>
        <w:rPr>
          <w:rFonts w:ascii="宋体" w:eastAsia="宋体" w:hAnsi="宋体" w:cs="宋体" w:hint="eastAsia"/>
          <w:color w:val="333333"/>
          <w:kern w:val="0"/>
          <w:szCs w:val="21"/>
        </w:rPr>
      </w:pPr>
      <w:r w:rsidRPr="00750604">
        <w:rPr>
          <w:rFonts w:ascii="宋体" w:eastAsia="宋体" w:hAnsi="宋体" w:cs="宋体" w:hint="eastAsia"/>
          <w:color w:val="333333"/>
          <w:kern w:val="0"/>
          <w:szCs w:val="21"/>
        </w:rPr>
        <w:t>（一）动员阶段</w:t>
      </w:r>
    </w:p>
    <w:p w:rsidR="00750604" w:rsidRPr="00750604" w:rsidRDefault="00750604" w:rsidP="00750604">
      <w:pPr>
        <w:widowControl/>
        <w:spacing w:before="100" w:beforeAutospacing="1" w:after="100" w:afterAutospacing="1" w:line="480" w:lineRule="auto"/>
        <w:ind w:firstLine="480"/>
        <w:jc w:val="left"/>
        <w:rPr>
          <w:rFonts w:ascii="宋体" w:eastAsia="宋体" w:hAnsi="宋体" w:cs="宋体" w:hint="eastAsia"/>
          <w:color w:val="333333"/>
          <w:kern w:val="0"/>
          <w:szCs w:val="21"/>
        </w:rPr>
      </w:pPr>
      <w:r w:rsidRPr="00750604">
        <w:rPr>
          <w:rFonts w:ascii="宋体" w:eastAsia="宋体" w:hAnsi="宋体" w:cs="宋体" w:hint="eastAsia"/>
          <w:color w:val="333333"/>
          <w:kern w:val="0"/>
          <w:szCs w:val="21"/>
        </w:rPr>
        <w:lastRenderedPageBreak/>
        <w:t>4月8日-9日，各学院广泛宣传，积极动员，组织学生申报作品并参加科技成果展。参展作品以学院为单位统一报送。</w:t>
      </w:r>
    </w:p>
    <w:p w:rsidR="00750604" w:rsidRPr="00750604" w:rsidRDefault="00750604" w:rsidP="00750604">
      <w:pPr>
        <w:widowControl/>
        <w:spacing w:before="100" w:beforeAutospacing="1" w:after="100" w:afterAutospacing="1" w:line="480" w:lineRule="auto"/>
        <w:ind w:firstLine="480"/>
        <w:jc w:val="left"/>
        <w:rPr>
          <w:rFonts w:ascii="宋体" w:eastAsia="宋体" w:hAnsi="宋体" w:cs="宋体" w:hint="eastAsia"/>
          <w:color w:val="333333"/>
          <w:kern w:val="0"/>
          <w:szCs w:val="21"/>
        </w:rPr>
      </w:pPr>
      <w:r w:rsidRPr="00750604">
        <w:rPr>
          <w:rFonts w:ascii="宋体" w:eastAsia="宋体" w:hAnsi="宋体" w:cs="宋体" w:hint="eastAsia"/>
          <w:color w:val="333333"/>
          <w:kern w:val="0"/>
          <w:szCs w:val="21"/>
        </w:rPr>
        <w:t>（二）初选阶段</w:t>
      </w:r>
    </w:p>
    <w:p w:rsidR="00750604" w:rsidRPr="00750604" w:rsidRDefault="00750604" w:rsidP="00750604">
      <w:pPr>
        <w:widowControl/>
        <w:spacing w:before="100" w:beforeAutospacing="1" w:after="100" w:afterAutospacing="1" w:line="480" w:lineRule="auto"/>
        <w:ind w:firstLine="480"/>
        <w:jc w:val="left"/>
        <w:rPr>
          <w:rFonts w:ascii="宋体" w:eastAsia="宋体" w:hAnsi="宋体" w:cs="宋体" w:hint="eastAsia"/>
          <w:color w:val="333333"/>
          <w:kern w:val="0"/>
          <w:szCs w:val="21"/>
        </w:rPr>
      </w:pPr>
      <w:r w:rsidRPr="00750604">
        <w:rPr>
          <w:rFonts w:ascii="宋体" w:eastAsia="宋体" w:hAnsi="宋体" w:cs="宋体" w:hint="eastAsia"/>
          <w:color w:val="333333"/>
          <w:kern w:val="0"/>
          <w:szCs w:val="21"/>
        </w:rPr>
        <w:t>4月10日-19日，各学院对学生申报参展作品进行初选，择优推荐。4月20日，各学院填写《阜阳市大学生科技成果参展情况汇总表》，连同作品材料（按汇总表先后顺序排列），纸质一式1份报送颍州区科学技术局，同时将电子版发送至指定邮箱。</w:t>
      </w:r>
    </w:p>
    <w:p w:rsidR="00750604" w:rsidRPr="00750604" w:rsidRDefault="00750604" w:rsidP="00750604">
      <w:pPr>
        <w:widowControl/>
        <w:spacing w:before="100" w:beforeAutospacing="1" w:after="100" w:afterAutospacing="1" w:line="480" w:lineRule="auto"/>
        <w:ind w:firstLine="480"/>
        <w:jc w:val="left"/>
        <w:rPr>
          <w:rFonts w:ascii="宋体" w:eastAsia="宋体" w:hAnsi="宋体" w:cs="宋体" w:hint="eastAsia"/>
          <w:color w:val="333333"/>
          <w:kern w:val="0"/>
          <w:szCs w:val="21"/>
        </w:rPr>
      </w:pPr>
      <w:r w:rsidRPr="00750604">
        <w:rPr>
          <w:rFonts w:ascii="宋体" w:eastAsia="宋体" w:hAnsi="宋体" w:cs="宋体" w:hint="eastAsia"/>
          <w:color w:val="333333"/>
          <w:kern w:val="0"/>
          <w:szCs w:val="21"/>
        </w:rPr>
        <w:t> (三)评选阶段</w:t>
      </w:r>
    </w:p>
    <w:p w:rsidR="00750604" w:rsidRPr="00750604" w:rsidRDefault="00750604" w:rsidP="00750604">
      <w:pPr>
        <w:widowControl/>
        <w:spacing w:before="100" w:beforeAutospacing="1" w:after="100" w:afterAutospacing="1" w:line="480" w:lineRule="auto"/>
        <w:ind w:firstLine="480"/>
        <w:jc w:val="left"/>
        <w:rPr>
          <w:rFonts w:ascii="宋体" w:eastAsia="宋体" w:hAnsi="宋体" w:cs="宋体" w:hint="eastAsia"/>
          <w:color w:val="333333"/>
          <w:kern w:val="0"/>
          <w:szCs w:val="21"/>
        </w:rPr>
      </w:pPr>
      <w:r w:rsidRPr="00750604">
        <w:rPr>
          <w:rFonts w:ascii="宋体" w:eastAsia="宋体" w:hAnsi="宋体" w:cs="宋体" w:hint="eastAsia"/>
          <w:color w:val="333333"/>
          <w:kern w:val="0"/>
          <w:szCs w:val="21"/>
        </w:rPr>
        <w:t> 由颍州区科学技术局从中遴选50个作为参展作品，统一安排制作展板，4月26日，在阜阳师范学院西校区广场举办科技成果展，进行现场展示和评选。参展者需到场对作品进行简要陈述。</w:t>
      </w:r>
    </w:p>
    <w:p w:rsidR="00750604" w:rsidRPr="00750604" w:rsidRDefault="00750604" w:rsidP="00750604">
      <w:pPr>
        <w:widowControl/>
        <w:numPr>
          <w:ilvl w:val="0"/>
          <w:numId w:val="1"/>
        </w:numPr>
        <w:spacing w:before="100" w:beforeAutospacing="1" w:after="100" w:afterAutospacing="1" w:line="480" w:lineRule="auto"/>
        <w:ind w:firstLine="480"/>
        <w:jc w:val="left"/>
        <w:rPr>
          <w:rFonts w:ascii="宋体" w:eastAsia="宋体" w:hAnsi="宋体" w:cs="宋体" w:hint="eastAsia"/>
          <w:color w:val="333333"/>
          <w:kern w:val="0"/>
          <w:szCs w:val="21"/>
        </w:rPr>
      </w:pPr>
      <w:r w:rsidRPr="00750604">
        <w:rPr>
          <w:rFonts w:ascii="宋体" w:eastAsia="宋体" w:hAnsi="宋体" w:cs="宋体" w:hint="eastAsia"/>
          <w:b/>
          <w:bCs/>
          <w:color w:val="333333"/>
          <w:kern w:val="0"/>
          <w:szCs w:val="21"/>
        </w:rPr>
        <w:t> 七、具体要求</w:t>
      </w:r>
    </w:p>
    <w:p w:rsidR="00750604" w:rsidRPr="00750604" w:rsidRDefault="00750604" w:rsidP="00750604">
      <w:pPr>
        <w:widowControl/>
        <w:spacing w:before="100" w:beforeAutospacing="1" w:after="100" w:afterAutospacing="1" w:line="480" w:lineRule="auto"/>
        <w:ind w:left="720"/>
        <w:jc w:val="left"/>
        <w:rPr>
          <w:rFonts w:ascii="宋体" w:eastAsia="宋体" w:hAnsi="宋体" w:cs="宋体" w:hint="eastAsia"/>
          <w:color w:val="333333"/>
          <w:kern w:val="0"/>
          <w:szCs w:val="21"/>
        </w:rPr>
      </w:pPr>
      <w:r w:rsidRPr="00750604">
        <w:rPr>
          <w:rFonts w:ascii="宋体" w:eastAsia="宋体" w:hAnsi="宋体" w:cs="宋体" w:hint="eastAsia"/>
          <w:color w:val="333333"/>
          <w:kern w:val="0"/>
          <w:szCs w:val="21"/>
        </w:rPr>
        <w:t>（一）高度重视，精心组织</w:t>
      </w:r>
    </w:p>
    <w:p w:rsidR="00750604" w:rsidRPr="00750604" w:rsidRDefault="00750604" w:rsidP="00750604">
      <w:pPr>
        <w:widowControl/>
        <w:spacing w:before="100" w:beforeAutospacing="1" w:after="100" w:afterAutospacing="1" w:line="480" w:lineRule="auto"/>
        <w:ind w:left="720" w:firstLine="480"/>
        <w:jc w:val="left"/>
        <w:rPr>
          <w:rFonts w:ascii="宋体" w:eastAsia="宋体" w:hAnsi="宋体" w:cs="宋体" w:hint="eastAsia"/>
          <w:color w:val="333333"/>
          <w:kern w:val="0"/>
          <w:szCs w:val="21"/>
        </w:rPr>
      </w:pPr>
      <w:r w:rsidRPr="00750604">
        <w:rPr>
          <w:rFonts w:ascii="宋体" w:eastAsia="宋体" w:hAnsi="宋体" w:cs="宋体" w:hint="eastAsia"/>
          <w:color w:val="333333"/>
          <w:kern w:val="0"/>
          <w:szCs w:val="21"/>
        </w:rPr>
        <w:t>各学院要高度重视，负责本院学生的动员、组织和协调工作，进一步扩大参展的受众面，吸引更多的学生参与进来，向参展学生提供必要的专业教师指导和设备技术支持，帮助学生按要求完成参展作品的申报工作。</w:t>
      </w:r>
    </w:p>
    <w:p w:rsidR="00750604" w:rsidRPr="00750604" w:rsidRDefault="00750604" w:rsidP="00750604">
      <w:pPr>
        <w:widowControl/>
        <w:spacing w:before="100" w:beforeAutospacing="1" w:after="100" w:afterAutospacing="1" w:line="480" w:lineRule="auto"/>
        <w:ind w:left="720" w:firstLine="480"/>
        <w:jc w:val="left"/>
        <w:rPr>
          <w:rFonts w:ascii="宋体" w:eastAsia="宋体" w:hAnsi="宋体" w:cs="宋体" w:hint="eastAsia"/>
          <w:color w:val="333333"/>
          <w:kern w:val="0"/>
          <w:szCs w:val="21"/>
        </w:rPr>
      </w:pPr>
      <w:r w:rsidRPr="00750604">
        <w:rPr>
          <w:rFonts w:ascii="宋体" w:eastAsia="宋体" w:hAnsi="宋体" w:cs="宋体" w:hint="eastAsia"/>
          <w:color w:val="333333"/>
          <w:kern w:val="0"/>
          <w:szCs w:val="21"/>
        </w:rPr>
        <w:t>（二）积极宣传，扩大影响</w:t>
      </w:r>
    </w:p>
    <w:p w:rsidR="00750604" w:rsidRPr="00750604" w:rsidRDefault="00750604" w:rsidP="00750604">
      <w:pPr>
        <w:widowControl/>
        <w:spacing w:before="100" w:beforeAutospacing="1" w:after="100" w:afterAutospacing="1" w:line="480" w:lineRule="auto"/>
        <w:ind w:left="720" w:firstLine="480"/>
        <w:jc w:val="left"/>
        <w:rPr>
          <w:rFonts w:ascii="宋体" w:eastAsia="宋体" w:hAnsi="宋体" w:cs="宋体" w:hint="eastAsia"/>
          <w:color w:val="333333"/>
          <w:kern w:val="0"/>
          <w:szCs w:val="21"/>
        </w:rPr>
      </w:pPr>
      <w:r w:rsidRPr="00750604">
        <w:rPr>
          <w:rFonts w:ascii="宋体" w:eastAsia="宋体" w:hAnsi="宋体" w:cs="宋体" w:hint="eastAsia"/>
          <w:color w:val="333333"/>
          <w:kern w:val="0"/>
          <w:szCs w:val="21"/>
        </w:rPr>
        <w:lastRenderedPageBreak/>
        <w:t>各单位要加大宣传力度，鼓励广大本科生、硕士研究生积极参与活动，提升学生创新能力，促进学生创新创业，进一步提升此次活动的水平和层次，推动创新型校园建设。</w:t>
      </w:r>
    </w:p>
    <w:p w:rsidR="00750604" w:rsidRPr="00750604" w:rsidRDefault="00750604" w:rsidP="00750604">
      <w:pPr>
        <w:widowControl/>
        <w:spacing w:before="100" w:beforeAutospacing="1" w:after="100" w:afterAutospacing="1" w:line="480" w:lineRule="auto"/>
        <w:ind w:left="720" w:firstLine="480"/>
        <w:jc w:val="left"/>
        <w:rPr>
          <w:rFonts w:ascii="宋体" w:eastAsia="宋体" w:hAnsi="宋体" w:cs="宋体" w:hint="eastAsia"/>
          <w:color w:val="333333"/>
          <w:kern w:val="0"/>
          <w:szCs w:val="21"/>
        </w:rPr>
      </w:pPr>
      <w:r w:rsidRPr="00750604">
        <w:rPr>
          <w:rFonts w:ascii="宋体" w:eastAsia="宋体" w:hAnsi="宋体" w:cs="宋体" w:hint="eastAsia"/>
          <w:b/>
          <w:bCs/>
          <w:color w:val="333333"/>
          <w:kern w:val="0"/>
          <w:szCs w:val="21"/>
        </w:rPr>
        <w:t>八、联系方式</w:t>
      </w:r>
    </w:p>
    <w:p w:rsidR="00750604" w:rsidRPr="00750604" w:rsidRDefault="00750604" w:rsidP="00750604">
      <w:pPr>
        <w:widowControl/>
        <w:spacing w:before="100" w:beforeAutospacing="1" w:after="100" w:afterAutospacing="1" w:line="480" w:lineRule="auto"/>
        <w:ind w:left="720" w:firstLine="480"/>
        <w:jc w:val="left"/>
        <w:rPr>
          <w:rFonts w:ascii="宋体" w:eastAsia="宋体" w:hAnsi="宋体" w:cs="宋体" w:hint="eastAsia"/>
          <w:color w:val="333333"/>
          <w:kern w:val="0"/>
          <w:szCs w:val="21"/>
        </w:rPr>
      </w:pPr>
      <w:r w:rsidRPr="00750604">
        <w:rPr>
          <w:rFonts w:ascii="宋体" w:eastAsia="宋体" w:hAnsi="宋体" w:cs="宋体" w:hint="eastAsia"/>
          <w:color w:val="333333"/>
          <w:kern w:val="0"/>
          <w:szCs w:val="21"/>
        </w:rPr>
        <w:t>联 系 人： 邓士侠</w:t>
      </w:r>
    </w:p>
    <w:p w:rsidR="00750604" w:rsidRPr="00750604" w:rsidRDefault="00750604" w:rsidP="00750604">
      <w:pPr>
        <w:widowControl/>
        <w:spacing w:before="100" w:beforeAutospacing="1" w:after="100" w:afterAutospacing="1" w:line="480" w:lineRule="auto"/>
        <w:ind w:left="720" w:firstLine="480"/>
        <w:jc w:val="left"/>
        <w:rPr>
          <w:rFonts w:ascii="宋体" w:eastAsia="宋体" w:hAnsi="宋体" w:cs="宋体" w:hint="eastAsia"/>
          <w:color w:val="333333"/>
          <w:kern w:val="0"/>
          <w:szCs w:val="21"/>
        </w:rPr>
      </w:pPr>
      <w:r w:rsidRPr="00750604">
        <w:rPr>
          <w:rFonts w:ascii="宋体" w:eastAsia="宋体" w:hAnsi="宋体" w:cs="宋体" w:hint="eastAsia"/>
          <w:color w:val="333333"/>
          <w:kern w:val="0"/>
          <w:szCs w:val="21"/>
        </w:rPr>
        <w:t> 联系电话： 2262997</w:t>
      </w:r>
    </w:p>
    <w:p w:rsidR="00750604" w:rsidRPr="00750604" w:rsidRDefault="00750604" w:rsidP="00750604">
      <w:pPr>
        <w:widowControl/>
        <w:spacing w:before="100" w:beforeAutospacing="1" w:after="100" w:afterAutospacing="1" w:line="480" w:lineRule="auto"/>
        <w:ind w:left="720" w:firstLine="480"/>
        <w:jc w:val="left"/>
        <w:rPr>
          <w:rFonts w:ascii="宋体" w:eastAsia="宋体" w:hAnsi="宋体" w:cs="宋体" w:hint="eastAsia"/>
          <w:color w:val="333333"/>
          <w:kern w:val="0"/>
          <w:szCs w:val="21"/>
        </w:rPr>
      </w:pPr>
      <w:r w:rsidRPr="00750604">
        <w:rPr>
          <w:rFonts w:ascii="宋体" w:eastAsia="宋体" w:hAnsi="宋体" w:cs="宋体" w:hint="eastAsia"/>
          <w:color w:val="333333"/>
          <w:kern w:val="0"/>
          <w:szCs w:val="21"/>
        </w:rPr>
        <w:t> 邮    箱： yzqkjj369@163.com</w:t>
      </w:r>
    </w:p>
    <w:p w:rsidR="00750604" w:rsidRPr="00750604" w:rsidRDefault="00750604" w:rsidP="00750604">
      <w:pPr>
        <w:widowControl/>
        <w:spacing w:before="100" w:beforeAutospacing="1" w:after="100" w:afterAutospacing="1" w:line="480" w:lineRule="auto"/>
        <w:ind w:left="720" w:firstLine="480"/>
        <w:jc w:val="left"/>
        <w:rPr>
          <w:rFonts w:ascii="宋体" w:eastAsia="宋体" w:hAnsi="宋体" w:cs="宋体" w:hint="eastAsia"/>
          <w:color w:val="333333"/>
          <w:kern w:val="0"/>
          <w:szCs w:val="21"/>
        </w:rPr>
      </w:pPr>
      <w:r w:rsidRPr="00750604">
        <w:rPr>
          <w:rFonts w:ascii="宋体" w:eastAsia="宋体" w:hAnsi="宋体" w:cs="宋体" w:hint="eastAsia"/>
          <w:color w:val="333333"/>
          <w:kern w:val="0"/>
          <w:szCs w:val="21"/>
        </w:rPr>
        <w:t> 附件：1.阜阳市大学生科技成果参展申请表</w:t>
      </w:r>
    </w:p>
    <w:p w:rsidR="00750604" w:rsidRPr="00750604" w:rsidRDefault="00750604" w:rsidP="00750604">
      <w:pPr>
        <w:widowControl/>
        <w:spacing w:before="100" w:beforeAutospacing="1" w:after="100" w:afterAutospacing="1" w:line="480" w:lineRule="auto"/>
        <w:ind w:left="720" w:firstLine="480"/>
        <w:jc w:val="left"/>
        <w:rPr>
          <w:rFonts w:ascii="宋体" w:eastAsia="宋体" w:hAnsi="宋体" w:cs="宋体" w:hint="eastAsia"/>
          <w:color w:val="333333"/>
          <w:kern w:val="0"/>
          <w:szCs w:val="21"/>
        </w:rPr>
      </w:pPr>
      <w:r w:rsidRPr="00750604">
        <w:rPr>
          <w:rFonts w:ascii="宋体" w:eastAsia="宋体" w:hAnsi="宋体" w:cs="宋体" w:hint="eastAsia"/>
          <w:color w:val="333333"/>
          <w:kern w:val="0"/>
          <w:szCs w:val="21"/>
        </w:rPr>
        <w:t>2.阜阳市大学生科技成果参展情况汇总表</w:t>
      </w:r>
    </w:p>
    <w:p w:rsidR="00750604" w:rsidRPr="00750604" w:rsidRDefault="00750604" w:rsidP="00D71848">
      <w:pPr>
        <w:widowControl/>
        <w:spacing w:before="100" w:beforeAutospacing="1" w:after="100" w:afterAutospacing="1" w:line="480" w:lineRule="auto"/>
        <w:ind w:left="720" w:firstLine="480"/>
        <w:jc w:val="left"/>
        <w:rPr>
          <w:rFonts w:ascii="宋体" w:eastAsia="宋体" w:hAnsi="宋体" w:cs="宋体" w:hint="eastAsia"/>
          <w:color w:val="333333"/>
          <w:kern w:val="0"/>
          <w:szCs w:val="21"/>
        </w:rPr>
      </w:pPr>
      <w:r w:rsidRPr="00750604">
        <w:rPr>
          <w:rFonts w:ascii="宋体" w:eastAsia="宋体" w:hAnsi="宋体" w:cs="宋体" w:hint="eastAsia"/>
          <w:color w:val="333333"/>
          <w:kern w:val="0"/>
          <w:szCs w:val="21"/>
        </w:rPr>
        <w:t> </w:t>
      </w:r>
      <w:bookmarkStart w:id="0" w:name="_GoBack"/>
      <w:bookmarkEnd w:id="0"/>
    </w:p>
    <w:p w:rsidR="00750604" w:rsidRPr="00750604" w:rsidRDefault="00750604" w:rsidP="00750604">
      <w:pPr>
        <w:widowControl/>
        <w:spacing w:before="100" w:beforeAutospacing="1" w:after="100" w:afterAutospacing="1" w:line="480" w:lineRule="auto"/>
        <w:ind w:left="720" w:firstLine="480"/>
        <w:jc w:val="left"/>
        <w:rPr>
          <w:rFonts w:ascii="宋体" w:eastAsia="宋体" w:hAnsi="宋体" w:cs="宋体" w:hint="eastAsia"/>
          <w:color w:val="333333"/>
          <w:kern w:val="0"/>
          <w:szCs w:val="21"/>
        </w:rPr>
      </w:pPr>
      <w:r w:rsidRPr="00750604">
        <w:rPr>
          <w:rFonts w:ascii="宋体" w:eastAsia="宋体" w:hAnsi="宋体" w:cs="宋体" w:hint="eastAsia"/>
          <w:color w:val="333333"/>
          <w:kern w:val="0"/>
          <w:szCs w:val="21"/>
        </w:rPr>
        <w:t>2018年4月11日</w:t>
      </w:r>
    </w:p>
    <w:p w:rsidR="00750604" w:rsidRPr="00750604" w:rsidRDefault="00750604" w:rsidP="00750604">
      <w:pPr>
        <w:widowControl/>
        <w:numPr>
          <w:ilvl w:val="0"/>
          <w:numId w:val="2"/>
        </w:numPr>
        <w:spacing w:line="390" w:lineRule="atLeast"/>
        <w:ind w:left="0"/>
        <w:jc w:val="left"/>
        <w:rPr>
          <w:rFonts w:ascii="宋体" w:eastAsia="宋体" w:hAnsi="宋体" w:cs="宋体" w:hint="eastAsia"/>
          <w:color w:val="333333"/>
          <w:kern w:val="0"/>
          <w:szCs w:val="21"/>
        </w:rPr>
      </w:pPr>
      <w:hyperlink r:id="rId8" w:history="1">
        <w:r w:rsidRPr="00750604">
          <w:rPr>
            <w:rFonts w:ascii="宋体" w:eastAsia="宋体" w:hAnsi="宋体" w:cs="宋体" w:hint="eastAsia"/>
            <w:color w:val="333333"/>
            <w:kern w:val="0"/>
            <w:szCs w:val="21"/>
          </w:rPr>
          <w:t>附件：阜阳市大学生科技成果参展情况汇总表.xlsx [10.1 KB]</w:t>
        </w:r>
      </w:hyperlink>
    </w:p>
    <w:p w:rsidR="00750604" w:rsidRPr="00750604" w:rsidRDefault="00750604" w:rsidP="00750604">
      <w:pPr>
        <w:widowControl/>
        <w:numPr>
          <w:ilvl w:val="0"/>
          <w:numId w:val="2"/>
        </w:numPr>
        <w:spacing w:line="390" w:lineRule="atLeast"/>
        <w:ind w:left="0"/>
        <w:jc w:val="left"/>
        <w:rPr>
          <w:rFonts w:ascii="宋体" w:eastAsia="宋体" w:hAnsi="宋体" w:cs="宋体" w:hint="eastAsia"/>
          <w:color w:val="333333"/>
          <w:kern w:val="0"/>
          <w:szCs w:val="21"/>
        </w:rPr>
      </w:pPr>
      <w:hyperlink r:id="rId9" w:history="1">
        <w:r w:rsidRPr="00750604">
          <w:rPr>
            <w:rFonts w:ascii="宋体" w:eastAsia="宋体" w:hAnsi="宋体" w:cs="宋体" w:hint="eastAsia"/>
            <w:color w:val="333333"/>
            <w:kern w:val="0"/>
            <w:szCs w:val="21"/>
          </w:rPr>
          <w:t>附件：阜阳市大学生科技成果参展申请表.doc [32.5 KB]</w:t>
        </w:r>
      </w:hyperlink>
    </w:p>
    <w:p w:rsidR="00746916" w:rsidRPr="00750604" w:rsidRDefault="00746916"/>
    <w:sectPr w:rsidR="00746916" w:rsidRPr="007506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CE1" w:rsidRDefault="00EA3CE1" w:rsidP="00750604">
      <w:r>
        <w:separator/>
      </w:r>
    </w:p>
  </w:endnote>
  <w:endnote w:type="continuationSeparator" w:id="0">
    <w:p w:rsidR="00EA3CE1" w:rsidRDefault="00EA3CE1" w:rsidP="00750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CE1" w:rsidRDefault="00EA3CE1" w:rsidP="00750604">
      <w:r>
        <w:separator/>
      </w:r>
    </w:p>
  </w:footnote>
  <w:footnote w:type="continuationSeparator" w:id="0">
    <w:p w:rsidR="00EA3CE1" w:rsidRDefault="00EA3CE1" w:rsidP="007506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284A62"/>
    <w:multiLevelType w:val="multilevel"/>
    <w:tmpl w:val="D150A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475501"/>
    <w:multiLevelType w:val="multilevel"/>
    <w:tmpl w:val="9BDA7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9AE"/>
    <w:rsid w:val="002739AE"/>
    <w:rsid w:val="00746916"/>
    <w:rsid w:val="00750604"/>
    <w:rsid w:val="00D71848"/>
    <w:rsid w:val="00EA3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06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50604"/>
    <w:rPr>
      <w:sz w:val="18"/>
      <w:szCs w:val="18"/>
    </w:rPr>
  </w:style>
  <w:style w:type="paragraph" w:styleId="a4">
    <w:name w:val="footer"/>
    <w:basedOn w:val="a"/>
    <w:link w:val="Char0"/>
    <w:uiPriority w:val="99"/>
    <w:unhideWhenUsed/>
    <w:rsid w:val="00750604"/>
    <w:pPr>
      <w:tabs>
        <w:tab w:val="center" w:pos="4153"/>
        <w:tab w:val="right" w:pos="8306"/>
      </w:tabs>
      <w:snapToGrid w:val="0"/>
      <w:jc w:val="left"/>
    </w:pPr>
    <w:rPr>
      <w:sz w:val="18"/>
      <w:szCs w:val="18"/>
    </w:rPr>
  </w:style>
  <w:style w:type="character" w:customStyle="1" w:styleId="Char0">
    <w:name w:val="页脚 Char"/>
    <w:basedOn w:val="a0"/>
    <w:link w:val="a4"/>
    <w:uiPriority w:val="99"/>
    <w:rsid w:val="00750604"/>
    <w:rPr>
      <w:sz w:val="18"/>
      <w:szCs w:val="18"/>
    </w:rPr>
  </w:style>
  <w:style w:type="character" w:styleId="a5">
    <w:name w:val="Hyperlink"/>
    <w:basedOn w:val="a0"/>
    <w:uiPriority w:val="99"/>
    <w:semiHidden/>
    <w:unhideWhenUsed/>
    <w:rsid w:val="00750604"/>
    <w:rPr>
      <w:strike w:val="0"/>
      <w:dstrike w:val="0"/>
      <w:color w:val="333333"/>
      <w:u w:val="none"/>
      <w:effect w:val="none"/>
    </w:rPr>
  </w:style>
  <w:style w:type="character" w:styleId="a6">
    <w:name w:val="Strong"/>
    <w:basedOn w:val="a0"/>
    <w:uiPriority w:val="22"/>
    <w:qFormat/>
    <w:rsid w:val="0075060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06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50604"/>
    <w:rPr>
      <w:sz w:val="18"/>
      <w:szCs w:val="18"/>
    </w:rPr>
  </w:style>
  <w:style w:type="paragraph" w:styleId="a4">
    <w:name w:val="footer"/>
    <w:basedOn w:val="a"/>
    <w:link w:val="Char0"/>
    <w:uiPriority w:val="99"/>
    <w:unhideWhenUsed/>
    <w:rsid w:val="00750604"/>
    <w:pPr>
      <w:tabs>
        <w:tab w:val="center" w:pos="4153"/>
        <w:tab w:val="right" w:pos="8306"/>
      </w:tabs>
      <w:snapToGrid w:val="0"/>
      <w:jc w:val="left"/>
    </w:pPr>
    <w:rPr>
      <w:sz w:val="18"/>
      <w:szCs w:val="18"/>
    </w:rPr>
  </w:style>
  <w:style w:type="character" w:customStyle="1" w:styleId="Char0">
    <w:name w:val="页脚 Char"/>
    <w:basedOn w:val="a0"/>
    <w:link w:val="a4"/>
    <w:uiPriority w:val="99"/>
    <w:rsid w:val="00750604"/>
    <w:rPr>
      <w:sz w:val="18"/>
      <w:szCs w:val="18"/>
    </w:rPr>
  </w:style>
  <w:style w:type="character" w:styleId="a5">
    <w:name w:val="Hyperlink"/>
    <w:basedOn w:val="a0"/>
    <w:uiPriority w:val="99"/>
    <w:semiHidden/>
    <w:unhideWhenUsed/>
    <w:rsid w:val="00750604"/>
    <w:rPr>
      <w:strike w:val="0"/>
      <w:dstrike w:val="0"/>
      <w:color w:val="333333"/>
      <w:u w:val="none"/>
      <w:effect w:val="none"/>
    </w:rPr>
  </w:style>
  <w:style w:type="character" w:styleId="a6">
    <w:name w:val="Strong"/>
    <w:basedOn w:val="a0"/>
    <w:uiPriority w:val="22"/>
    <w:qFormat/>
    <w:rsid w:val="007506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589374">
      <w:bodyDiv w:val="1"/>
      <w:marLeft w:val="0"/>
      <w:marRight w:val="0"/>
      <w:marTop w:val="0"/>
      <w:marBottom w:val="0"/>
      <w:divBdr>
        <w:top w:val="none" w:sz="0" w:space="0" w:color="auto"/>
        <w:left w:val="none" w:sz="0" w:space="0" w:color="auto"/>
        <w:bottom w:val="none" w:sz="0" w:space="0" w:color="auto"/>
        <w:right w:val="none" w:sz="0" w:space="0" w:color="auto"/>
      </w:divBdr>
      <w:divsChild>
        <w:div w:id="903249743">
          <w:marLeft w:val="0"/>
          <w:marRight w:val="0"/>
          <w:marTop w:val="0"/>
          <w:marBottom w:val="0"/>
          <w:divBdr>
            <w:top w:val="none" w:sz="0" w:space="0" w:color="auto"/>
            <w:left w:val="none" w:sz="0" w:space="0" w:color="auto"/>
            <w:bottom w:val="none" w:sz="0" w:space="0" w:color="auto"/>
            <w:right w:val="none" w:sz="0" w:space="0" w:color="auto"/>
          </w:divBdr>
          <w:divsChild>
            <w:div w:id="1511866991">
              <w:marLeft w:val="0"/>
              <w:marRight w:val="0"/>
              <w:marTop w:val="0"/>
              <w:marBottom w:val="0"/>
              <w:divBdr>
                <w:top w:val="none" w:sz="0" w:space="0" w:color="auto"/>
                <w:left w:val="none" w:sz="0" w:space="0" w:color="auto"/>
                <w:bottom w:val="none" w:sz="0" w:space="0" w:color="auto"/>
                <w:right w:val="none" w:sz="0" w:space="0" w:color="auto"/>
              </w:divBdr>
              <w:divsChild>
                <w:div w:id="1213276257">
                  <w:marLeft w:val="0"/>
                  <w:marRight w:val="0"/>
                  <w:marTop w:val="0"/>
                  <w:marBottom w:val="0"/>
                  <w:divBdr>
                    <w:top w:val="none" w:sz="0" w:space="0" w:color="auto"/>
                    <w:left w:val="none" w:sz="0" w:space="0" w:color="auto"/>
                    <w:bottom w:val="none" w:sz="0" w:space="0" w:color="auto"/>
                    <w:right w:val="none" w:sz="0" w:space="0" w:color="auto"/>
                  </w:divBdr>
                  <w:divsChild>
                    <w:div w:id="718942216">
                      <w:marLeft w:val="0"/>
                      <w:marRight w:val="0"/>
                      <w:marTop w:val="0"/>
                      <w:marBottom w:val="0"/>
                      <w:divBdr>
                        <w:top w:val="none" w:sz="0" w:space="0" w:color="auto"/>
                        <w:left w:val="none" w:sz="0" w:space="0" w:color="auto"/>
                        <w:bottom w:val="none" w:sz="0" w:space="0" w:color="auto"/>
                        <w:right w:val="none" w:sz="0" w:space="0" w:color="auto"/>
                      </w:divBdr>
                      <w:divsChild>
                        <w:div w:id="1703431823">
                          <w:marLeft w:val="0"/>
                          <w:marRight w:val="0"/>
                          <w:marTop w:val="0"/>
                          <w:marBottom w:val="0"/>
                          <w:divBdr>
                            <w:top w:val="single" w:sz="6" w:space="0" w:color="DDDDDD"/>
                            <w:left w:val="none" w:sz="0" w:space="0" w:color="auto"/>
                            <w:bottom w:val="single" w:sz="6" w:space="0" w:color="DDDDDD"/>
                            <w:right w:val="none" w:sz="0" w:space="0" w:color="auto"/>
                          </w:divBdr>
                        </w:div>
                        <w:div w:id="1599675197">
                          <w:marLeft w:val="0"/>
                          <w:marRight w:val="0"/>
                          <w:marTop w:val="0"/>
                          <w:marBottom w:val="0"/>
                          <w:divBdr>
                            <w:top w:val="none" w:sz="0" w:space="0" w:color="auto"/>
                            <w:left w:val="none" w:sz="0" w:space="0" w:color="auto"/>
                            <w:bottom w:val="none" w:sz="0" w:space="0" w:color="auto"/>
                            <w:right w:val="none" w:sz="0" w:space="0" w:color="auto"/>
                          </w:divBdr>
                        </w:div>
                        <w:div w:id="38915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yinfo.gov.cn/index.php?c=content&amp;m=download&amp;_id=5acdc59549b9f5f80800000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yinfo.gov.cn/index.php?c=content&amp;m=download&amp;_id=5acdc59549b9f5f80800000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226</Words>
  <Characters>1293</Characters>
  <Application>Microsoft Office Word</Application>
  <DocSecurity>0</DocSecurity>
  <Lines>10</Lines>
  <Paragraphs>3</Paragraphs>
  <ScaleCrop>false</ScaleCrop>
  <Company/>
  <LinksUpToDate>false</LinksUpToDate>
  <CharactersWithSpaces>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许鹤</dc:creator>
  <cp:keywords/>
  <dc:description/>
  <cp:lastModifiedBy>许鹤</cp:lastModifiedBy>
  <cp:revision>3</cp:revision>
  <dcterms:created xsi:type="dcterms:W3CDTF">2018-04-12T09:01:00Z</dcterms:created>
  <dcterms:modified xsi:type="dcterms:W3CDTF">2018-04-12T09:02:00Z</dcterms:modified>
</cp:coreProperties>
</file>