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76"/>
        <w:gridCol w:w="2225"/>
        <w:gridCol w:w="1116"/>
        <w:gridCol w:w="5442"/>
        <w:gridCol w:w="1984"/>
        <w:gridCol w:w="1210"/>
        <w:gridCol w:w="1665"/>
      </w:tblGrid>
      <w:tr w:rsidR="00321D6C" w:rsidRPr="00321D6C" w:rsidTr="00776354">
        <w:trPr>
          <w:trHeight w:val="765"/>
        </w:trPr>
        <w:tc>
          <w:tcPr>
            <w:tcW w:w="5000" w:type="pct"/>
            <w:gridSpan w:val="7"/>
            <w:tcBorders>
              <w:top w:val="nil"/>
              <w:left w:val="nil"/>
              <w:bottom w:val="single" w:sz="4" w:space="0" w:color="auto"/>
              <w:right w:val="nil"/>
            </w:tcBorders>
            <w:shd w:val="clear" w:color="auto" w:fill="auto"/>
            <w:noWrap/>
            <w:vAlign w:val="center"/>
            <w:hideMark/>
          </w:tcPr>
          <w:p w:rsidR="00321D6C" w:rsidRPr="00DC1DF1" w:rsidRDefault="00321D6C" w:rsidP="00321D6C">
            <w:pPr>
              <w:widowControl/>
              <w:jc w:val="center"/>
              <w:rPr>
                <w:rFonts w:ascii="黑体" w:eastAsia="黑体" w:hAnsi="宋体" w:cs="Arial" w:hint="eastAsia"/>
                <w:kern w:val="0"/>
                <w:sz w:val="30"/>
                <w:szCs w:val="30"/>
              </w:rPr>
            </w:pPr>
            <w:r w:rsidRPr="00DC1DF1">
              <w:rPr>
                <w:rFonts w:ascii="黑体" w:eastAsia="黑体" w:hAnsi="宋体" w:cs="Arial" w:hint="eastAsia"/>
                <w:kern w:val="0"/>
                <w:sz w:val="30"/>
                <w:szCs w:val="30"/>
              </w:rPr>
              <w:t>表三</w:t>
            </w:r>
            <w:r w:rsidRPr="00DC1DF1">
              <w:rPr>
                <w:rFonts w:ascii="黑体" w:eastAsia="黑体" w:hAnsi="Arial" w:cs="Arial" w:hint="eastAsia"/>
                <w:kern w:val="0"/>
                <w:sz w:val="30"/>
                <w:szCs w:val="30"/>
              </w:rPr>
              <w:t xml:space="preserve"> </w:t>
            </w:r>
            <w:r w:rsidRPr="00DC1DF1">
              <w:rPr>
                <w:rFonts w:ascii="黑体" w:eastAsia="黑体" w:hAnsi="宋体" w:cs="Arial" w:hint="eastAsia"/>
                <w:kern w:val="0"/>
                <w:sz w:val="30"/>
                <w:szCs w:val="30"/>
              </w:rPr>
              <w:t>阜阳师范学院</w:t>
            </w:r>
            <w:r w:rsidRPr="00DC1DF1">
              <w:rPr>
                <w:rFonts w:ascii="黑体" w:eastAsia="黑体" w:hAnsi="Arial" w:cs="Arial" w:hint="eastAsia"/>
                <w:kern w:val="0"/>
                <w:sz w:val="30"/>
                <w:szCs w:val="30"/>
              </w:rPr>
              <w:t>2015</w:t>
            </w:r>
            <w:r w:rsidRPr="00DC1DF1">
              <w:rPr>
                <w:rFonts w:ascii="黑体" w:eastAsia="黑体" w:hAnsi="宋体" w:cs="Arial" w:hint="eastAsia"/>
                <w:kern w:val="0"/>
                <w:sz w:val="30"/>
                <w:szCs w:val="30"/>
              </w:rPr>
              <w:t>年度</w:t>
            </w:r>
            <w:bookmarkStart w:id="0" w:name="_GoBack"/>
            <w:bookmarkEnd w:id="0"/>
            <w:r w:rsidRPr="00DC1DF1">
              <w:rPr>
                <w:rFonts w:ascii="黑体" w:eastAsia="黑体" w:hAnsi="宋体" w:cs="Arial" w:hint="eastAsia"/>
                <w:kern w:val="0"/>
                <w:sz w:val="30"/>
                <w:szCs w:val="30"/>
              </w:rPr>
              <w:t>二类以上期刊论文一览表</w:t>
            </w:r>
          </w:p>
        </w:tc>
      </w:tr>
      <w:tr w:rsidR="00776354" w:rsidRPr="00321D6C" w:rsidTr="00776354">
        <w:trPr>
          <w:trHeight w:val="64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序号</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单位</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作者</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文章名称</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发表期刊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发表时间</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宋体" w:eastAsia="宋体" w:hAnsi="宋体" w:cs="Arial"/>
                <w:kern w:val="0"/>
                <w:sz w:val="18"/>
                <w:szCs w:val="18"/>
              </w:rPr>
            </w:pPr>
            <w:r w:rsidRPr="00321D6C">
              <w:rPr>
                <w:rFonts w:ascii="宋体" w:eastAsia="宋体" w:hAnsi="宋体" w:cs="Arial" w:hint="eastAsia"/>
                <w:kern w:val="0"/>
                <w:sz w:val="18"/>
                <w:szCs w:val="18"/>
              </w:rPr>
              <w:t>论文收录</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陈水生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两个基于</w:t>
            </w:r>
            <w:r w:rsidRPr="00321D6C">
              <w:rPr>
                <w:rFonts w:ascii="Arial" w:eastAsia="宋体" w:hAnsi="Arial" w:cs="Arial"/>
                <w:kern w:val="0"/>
                <w:sz w:val="18"/>
                <w:szCs w:val="18"/>
              </w:rPr>
              <w:t>4-</w:t>
            </w:r>
            <w:r w:rsidRPr="00321D6C">
              <w:rPr>
                <w:rFonts w:ascii="Arial" w:eastAsia="宋体" w:hAnsi="Arial" w:cs="Arial"/>
                <w:kern w:val="0"/>
                <w:sz w:val="18"/>
                <w:szCs w:val="18"/>
              </w:rPr>
              <w:t>咪唑羧酸配体超分子配位聚合物的合成、结构和性质研究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无机化学学报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2015-02-16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崔玉民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对苯二甲酸协同</w:t>
            </w:r>
            <w:r w:rsidRPr="00321D6C">
              <w:rPr>
                <w:rFonts w:ascii="Arial" w:eastAsia="宋体" w:hAnsi="Arial" w:cs="Arial"/>
                <w:kern w:val="0"/>
                <w:sz w:val="18"/>
                <w:szCs w:val="18"/>
              </w:rPr>
              <w:t xml:space="preserve"> Bi2O3/Co3O4</w:t>
            </w:r>
            <w:r w:rsidRPr="00321D6C">
              <w:rPr>
                <w:rFonts w:ascii="Arial" w:eastAsia="宋体" w:hAnsi="Arial" w:cs="Arial"/>
                <w:kern w:val="0"/>
                <w:sz w:val="18"/>
                <w:szCs w:val="18"/>
              </w:rPr>
              <w:t>光催化降解甲基橙的研究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稀有金属</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崔玉民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氧化锌制备及其光催化活性研究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化工新型材料</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崔玉民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Mn-BiOCl</w:t>
            </w:r>
            <w:proofErr w:type="spellEnd"/>
            <w:r w:rsidRPr="00321D6C">
              <w:rPr>
                <w:rFonts w:ascii="Arial" w:eastAsia="宋体" w:hAnsi="Arial" w:cs="Arial"/>
                <w:kern w:val="0"/>
                <w:sz w:val="18"/>
                <w:szCs w:val="18"/>
              </w:rPr>
              <w:t>的制备及其光催化活性研究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光谱学与光谱分析</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崔玉民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ZnO</w:t>
            </w:r>
            <w:proofErr w:type="spellEnd"/>
            <w:r w:rsidRPr="00321D6C">
              <w:rPr>
                <w:rFonts w:ascii="Arial" w:eastAsia="宋体" w:hAnsi="Arial" w:cs="Arial"/>
                <w:kern w:val="0"/>
                <w:sz w:val="18"/>
                <w:szCs w:val="18"/>
              </w:rPr>
              <w:t>在光催化</w:t>
            </w:r>
            <w:proofErr w:type="gramStart"/>
            <w:r w:rsidRPr="00321D6C">
              <w:rPr>
                <w:rFonts w:ascii="Arial" w:eastAsia="宋体" w:hAnsi="Arial" w:cs="Arial"/>
                <w:kern w:val="0"/>
                <w:sz w:val="18"/>
                <w:szCs w:val="18"/>
              </w:rPr>
              <w:t>降解亚</w:t>
            </w:r>
            <w:proofErr w:type="gramEnd"/>
            <w:r w:rsidRPr="00321D6C">
              <w:rPr>
                <w:rFonts w:ascii="Arial" w:eastAsia="宋体" w:hAnsi="Arial" w:cs="Arial"/>
                <w:kern w:val="0"/>
                <w:sz w:val="18"/>
                <w:szCs w:val="18"/>
              </w:rPr>
              <w:t>甲基蓝染料领域中应用研究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环境污染与防治</w:t>
            </w:r>
            <w:r w:rsidRPr="00321D6C">
              <w:rPr>
                <w:rFonts w:ascii="Arial" w:eastAsia="宋体" w:hAnsi="Arial" w:cs="Arial"/>
                <w:kern w:val="0"/>
                <w:sz w:val="18"/>
                <w:szCs w:val="18"/>
              </w:rPr>
              <w:t>(</w:t>
            </w:r>
            <w:r w:rsidRPr="00321D6C">
              <w:rPr>
                <w:rFonts w:ascii="Arial" w:eastAsia="宋体" w:hAnsi="Arial" w:cs="Arial"/>
                <w:kern w:val="0"/>
                <w:sz w:val="18"/>
                <w:szCs w:val="18"/>
              </w:rPr>
              <w:t>网络版</w:t>
            </w:r>
            <w:r w:rsidRPr="00321D6C">
              <w:rPr>
                <w:rFonts w:ascii="Arial" w:eastAsia="宋体" w:hAnsi="Arial" w:cs="Arial"/>
                <w:kern w:val="0"/>
                <w:sz w:val="18"/>
                <w:szCs w:val="18"/>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崔玉民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非金属掺杂</w:t>
            </w:r>
            <w:r w:rsidRPr="00321D6C">
              <w:rPr>
                <w:rFonts w:ascii="Arial" w:eastAsia="宋体" w:hAnsi="Arial" w:cs="Arial"/>
                <w:kern w:val="0"/>
                <w:sz w:val="18"/>
                <w:szCs w:val="18"/>
              </w:rPr>
              <w:t>TiO2</w:t>
            </w:r>
            <w:r w:rsidRPr="00321D6C">
              <w:rPr>
                <w:rFonts w:ascii="Arial" w:eastAsia="宋体" w:hAnsi="Arial" w:cs="Arial"/>
                <w:kern w:val="0"/>
                <w:sz w:val="18"/>
                <w:szCs w:val="18"/>
              </w:rPr>
              <w:t>光催化性能研究进展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环境污染与防治</w:t>
            </w:r>
            <w:r w:rsidRPr="00321D6C">
              <w:rPr>
                <w:rFonts w:ascii="Arial" w:eastAsia="宋体" w:hAnsi="Arial" w:cs="Arial"/>
                <w:kern w:val="0"/>
                <w:sz w:val="18"/>
                <w:szCs w:val="18"/>
              </w:rPr>
              <w:t>(</w:t>
            </w:r>
            <w:r w:rsidRPr="00321D6C">
              <w:rPr>
                <w:rFonts w:ascii="Arial" w:eastAsia="宋体" w:hAnsi="Arial" w:cs="Arial"/>
                <w:kern w:val="0"/>
                <w:sz w:val="18"/>
                <w:szCs w:val="18"/>
              </w:rPr>
              <w:t>网络版</w:t>
            </w:r>
            <w:r w:rsidRPr="00321D6C">
              <w:rPr>
                <w:rFonts w:ascii="Arial" w:eastAsia="宋体" w:hAnsi="Arial" w:cs="Arial"/>
                <w:kern w:val="0"/>
                <w:sz w:val="18"/>
                <w:szCs w:val="18"/>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凡素华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The position effect of electron-deficient </w:t>
            </w:r>
            <w:proofErr w:type="spellStart"/>
            <w:r w:rsidRPr="00321D6C">
              <w:rPr>
                <w:rFonts w:ascii="Arial" w:eastAsia="宋体" w:hAnsi="Arial" w:cs="Arial"/>
                <w:kern w:val="0"/>
                <w:sz w:val="18"/>
                <w:szCs w:val="18"/>
              </w:rPr>
              <w:t>quinoxaline</w:t>
            </w:r>
            <w:proofErr w:type="spellEnd"/>
            <w:r w:rsidRPr="00321D6C">
              <w:rPr>
                <w:rFonts w:ascii="Arial" w:eastAsia="宋体" w:hAnsi="Arial" w:cs="Arial"/>
                <w:kern w:val="0"/>
                <w:sz w:val="18"/>
                <w:szCs w:val="18"/>
              </w:rPr>
              <w:t xml:space="preserve"> moiety in porphyrin based sensitizers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Power Sources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2015-01-16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凡素华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A  highly  selective  turn-on  colorimetric  and  luminescence  sensor</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Chinese  Chemical  Letters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凡素华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血红蛋白和细胞色素</w:t>
            </w:r>
            <w:r w:rsidRPr="00321D6C">
              <w:rPr>
                <w:rFonts w:ascii="Arial" w:eastAsia="宋体" w:hAnsi="Arial" w:cs="Arial"/>
                <w:kern w:val="0"/>
                <w:sz w:val="18"/>
                <w:szCs w:val="18"/>
              </w:rPr>
              <w:t>c</w:t>
            </w:r>
            <w:r w:rsidRPr="00321D6C">
              <w:rPr>
                <w:rFonts w:ascii="Arial" w:eastAsia="宋体" w:hAnsi="Arial" w:cs="Arial"/>
                <w:kern w:val="0"/>
                <w:sz w:val="18"/>
                <w:szCs w:val="18"/>
              </w:rPr>
              <w:t>构象去折叠行为研究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分析测试学报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72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郝扶影</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Synthesis, crystal structures, and two-photon absorption of a series of </w:t>
            </w:r>
            <w:proofErr w:type="spellStart"/>
            <w:r w:rsidRPr="00321D6C">
              <w:rPr>
                <w:rFonts w:ascii="Arial" w:eastAsia="宋体" w:hAnsi="Arial" w:cs="Arial"/>
                <w:kern w:val="0"/>
                <w:sz w:val="18"/>
                <w:szCs w:val="18"/>
              </w:rPr>
              <w:t>cyanoacetic</w:t>
            </w:r>
            <w:proofErr w:type="spellEnd"/>
            <w:r w:rsidRPr="00321D6C">
              <w:rPr>
                <w:rFonts w:ascii="Arial" w:eastAsia="宋体" w:hAnsi="Arial" w:cs="Arial"/>
                <w:kern w:val="0"/>
                <w:sz w:val="18"/>
                <w:szCs w:val="18"/>
              </w:rPr>
              <w:t xml:space="preserve"> acid </w:t>
            </w:r>
            <w:proofErr w:type="spellStart"/>
            <w:r w:rsidRPr="00321D6C">
              <w:rPr>
                <w:rFonts w:ascii="Arial" w:eastAsia="宋体" w:hAnsi="Arial" w:cs="Arial"/>
                <w:kern w:val="0"/>
                <w:sz w:val="18"/>
                <w:szCs w:val="18"/>
              </w:rPr>
              <w:t>triphenylam</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Spectrochimica</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Acta</w:t>
            </w:r>
            <w:proofErr w:type="spellEnd"/>
            <w:r w:rsidRPr="00321D6C">
              <w:rPr>
                <w:rFonts w:ascii="Arial" w:eastAsia="宋体" w:hAnsi="Arial" w:cs="Arial"/>
                <w:kern w:val="0"/>
                <w:sz w:val="18"/>
                <w:szCs w:val="18"/>
              </w:rPr>
              <w:t xml:space="preserve"> Part A: Molecular and Biomolecular Spectroscopy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76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胡磊</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Crystal structure of (E)-1-(2-hydroxybenzylideneamino)imidazolidine-2,4-dione, C10H9N3O3</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Z. </w:t>
            </w:r>
            <w:proofErr w:type="spellStart"/>
            <w:r w:rsidRPr="00321D6C">
              <w:rPr>
                <w:rFonts w:ascii="Arial" w:eastAsia="宋体" w:hAnsi="Arial" w:cs="Arial"/>
                <w:kern w:val="0"/>
                <w:sz w:val="18"/>
                <w:szCs w:val="18"/>
              </w:rPr>
              <w:t>Kristallogr</w:t>
            </w:r>
            <w:proofErr w:type="spellEnd"/>
            <w:r w:rsidRPr="00321D6C">
              <w:rPr>
                <w:rFonts w:ascii="Arial" w:eastAsia="宋体" w:hAnsi="Arial" w:cs="Arial"/>
                <w:kern w:val="0"/>
                <w:sz w:val="18"/>
                <w:szCs w:val="18"/>
              </w:rPr>
              <w:t>. NCS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胡志勇</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Synthesis, Crystal Structure and Properties of a New Cd(II) Complex Based on Mixed 5-Hydroxy-isophth</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Chinese J. </w:t>
            </w:r>
            <w:proofErr w:type="spellStart"/>
            <w:r w:rsidRPr="00321D6C">
              <w:rPr>
                <w:rFonts w:ascii="Arial" w:eastAsia="宋体" w:hAnsi="Arial" w:cs="Arial"/>
                <w:kern w:val="0"/>
                <w:sz w:val="18"/>
                <w:szCs w:val="18"/>
              </w:rPr>
              <w:t>Struct</w:t>
            </w:r>
            <w:proofErr w:type="spellEnd"/>
            <w:r w:rsidRPr="00321D6C">
              <w:rPr>
                <w:rFonts w:ascii="Arial" w:eastAsia="宋体" w:hAnsi="Arial" w:cs="Arial"/>
                <w:kern w:val="0"/>
                <w:sz w:val="18"/>
                <w:szCs w:val="18"/>
              </w:rPr>
              <w:t>. Chem.</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2015-06-16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黄德乾</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The determination of uric acid in human body fluid samples using </w:t>
            </w:r>
            <w:r w:rsidRPr="00321D6C">
              <w:rPr>
                <w:rFonts w:ascii="Arial" w:eastAsia="宋体" w:hAnsi="Arial" w:cs="Arial"/>
                <w:kern w:val="0"/>
                <w:sz w:val="18"/>
                <w:szCs w:val="18"/>
              </w:rPr>
              <w:lastRenderedPageBreak/>
              <w:t>glassy carbon electrode activated</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 xml:space="preserve">J Solid State </w:t>
            </w:r>
            <w:proofErr w:type="spellStart"/>
            <w:r w:rsidRPr="00321D6C">
              <w:rPr>
                <w:rFonts w:ascii="Arial" w:eastAsia="宋体" w:hAnsi="Arial" w:cs="Arial"/>
                <w:kern w:val="0"/>
                <w:sz w:val="18"/>
                <w:szCs w:val="18"/>
              </w:rPr>
              <w:lastRenderedPageBreak/>
              <w:t>Electrochem</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2015-02-03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14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金凤</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无水碳酸钠作为碱和纳米核制备新型稀土</w:t>
            </w:r>
            <w:proofErr w:type="gramStart"/>
            <w:r w:rsidRPr="00321D6C">
              <w:rPr>
                <w:rFonts w:ascii="Arial" w:eastAsia="宋体" w:hAnsi="Arial" w:cs="Arial"/>
                <w:kern w:val="0"/>
                <w:sz w:val="18"/>
                <w:szCs w:val="18"/>
              </w:rPr>
              <w:t>铽</w:t>
            </w:r>
            <w:proofErr w:type="gramEnd"/>
            <w:r w:rsidRPr="00321D6C">
              <w:rPr>
                <w:rFonts w:ascii="Arial" w:eastAsia="宋体" w:hAnsi="Arial" w:cs="Arial"/>
                <w:kern w:val="0"/>
                <w:sz w:val="18"/>
                <w:szCs w:val="18"/>
              </w:rPr>
              <w:t>配合物</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发光学报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金凤</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Crystal Structures, Two-Photon Excited Fluorescence and </w:t>
            </w:r>
            <w:proofErr w:type="spellStart"/>
            <w:r w:rsidRPr="00321D6C">
              <w:rPr>
                <w:rFonts w:ascii="Arial" w:eastAsia="宋体" w:hAnsi="Arial" w:cs="Arial"/>
                <w:kern w:val="0"/>
                <w:sz w:val="18"/>
                <w:szCs w:val="18"/>
              </w:rPr>
              <w:t>Bioimaging</w:t>
            </w:r>
            <w:proofErr w:type="spellEnd"/>
            <w:r w:rsidRPr="00321D6C">
              <w:rPr>
                <w:rFonts w:ascii="Arial" w:eastAsia="宋体" w:hAnsi="Arial" w:cs="Arial"/>
                <w:kern w:val="0"/>
                <w:sz w:val="18"/>
                <w:szCs w:val="18"/>
              </w:rPr>
              <w:t xml:space="preserve"> of Zn(II) Complexes Based on an 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Dyes. </w:t>
            </w:r>
            <w:proofErr w:type="spellStart"/>
            <w:r w:rsidRPr="00321D6C">
              <w:rPr>
                <w:rFonts w:ascii="Arial" w:eastAsia="宋体" w:hAnsi="Arial" w:cs="Arial"/>
                <w:kern w:val="0"/>
                <w:sz w:val="18"/>
                <w:szCs w:val="18"/>
              </w:rPr>
              <w:t>Pigm</w:t>
            </w:r>
            <w:proofErr w:type="spellEnd"/>
            <w:r w:rsidRPr="00321D6C">
              <w:rPr>
                <w:rFonts w:ascii="Arial" w:eastAsia="宋体" w:hAnsi="Arial" w:cs="Arial"/>
                <w:kern w:val="0"/>
                <w:sz w:val="18"/>
                <w:szCs w:val="18"/>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金晓艳</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Theoretical study of the dimerization of aqueous beryllium cations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Molecular Modeling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金晓艳</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Structures and formation mechanisms of </w:t>
            </w:r>
            <w:proofErr w:type="spellStart"/>
            <w:r w:rsidRPr="00321D6C">
              <w:rPr>
                <w:rFonts w:ascii="Arial" w:eastAsia="宋体" w:hAnsi="Arial" w:cs="Arial"/>
                <w:kern w:val="0"/>
                <w:sz w:val="18"/>
                <w:szCs w:val="18"/>
              </w:rPr>
              <w:t>aquo</w:t>
            </w:r>
            <w:proofErr w:type="spellEnd"/>
            <w:r w:rsidRPr="00321D6C">
              <w:rPr>
                <w:rFonts w:ascii="Arial" w:eastAsia="宋体" w:hAnsi="Arial" w:cs="Arial"/>
                <w:kern w:val="0"/>
                <w:sz w:val="18"/>
                <w:szCs w:val="18"/>
              </w:rPr>
              <w:t>/</w:t>
            </w:r>
            <w:proofErr w:type="spellStart"/>
            <w:r w:rsidRPr="00321D6C">
              <w:rPr>
                <w:rFonts w:ascii="Arial" w:eastAsia="宋体" w:hAnsi="Arial" w:cs="Arial"/>
                <w:kern w:val="0"/>
                <w:sz w:val="18"/>
                <w:szCs w:val="18"/>
              </w:rPr>
              <w:t>hydroxo</w:t>
            </w:r>
            <w:proofErr w:type="spellEnd"/>
            <w:r w:rsidRPr="00321D6C">
              <w:rPr>
                <w:rFonts w:ascii="Arial" w:eastAsia="宋体" w:hAnsi="Arial" w:cs="Arial"/>
                <w:kern w:val="0"/>
                <w:sz w:val="18"/>
                <w:szCs w:val="18"/>
              </w:rPr>
              <w:t xml:space="preserve"> oligomeric beryllium in aqueous solution: a dens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Molecular Modeling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2015-08-14</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李慧泉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Facile Synthesis and Enhanced Visible-Light </w:t>
            </w:r>
            <w:proofErr w:type="spellStart"/>
            <w:r w:rsidRPr="00321D6C">
              <w:rPr>
                <w:rFonts w:ascii="Arial" w:eastAsia="宋体" w:hAnsi="Arial" w:cs="Arial"/>
                <w:kern w:val="0"/>
                <w:sz w:val="18"/>
                <w:szCs w:val="18"/>
              </w:rPr>
              <w:t>Photocatalysis</w:t>
            </w:r>
            <w:proofErr w:type="spellEnd"/>
            <w:r w:rsidRPr="00321D6C">
              <w:rPr>
                <w:rFonts w:ascii="Arial" w:eastAsia="宋体" w:hAnsi="Arial" w:cs="Arial"/>
                <w:kern w:val="0"/>
                <w:sz w:val="18"/>
                <w:szCs w:val="18"/>
              </w:rPr>
              <w:t xml:space="preserve"> of Graphitic Carbon Nitride Composite </w:t>
            </w:r>
            <w:proofErr w:type="spellStart"/>
            <w:r w:rsidRPr="00321D6C">
              <w:rPr>
                <w:rFonts w:ascii="Arial" w:eastAsia="宋体" w:hAnsi="Arial" w:cs="Arial"/>
                <w:kern w:val="0"/>
                <w:sz w:val="18"/>
                <w:szCs w:val="18"/>
              </w:rPr>
              <w:t>Sem</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ChemSusChem</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李慧泉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Hydrothermal Synthesis and High Activity of Bi 2 S 3 /</w:t>
            </w:r>
            <w:proofErr w:type="spellStart"/>
            <w:r w:rsidRPr="00321D6C">
              <w:rPr>
                <w:rFonts w:ascii="Arial" w:eastAsia="宋体" w:hAnsi="Arial" w:cs="Arial"/>
                <w:kern w:val="0"/>
                <w:sz w:val="18"/>
                <w:szCs w:val="18"/>
              </w:rPr>
              <w:t>BiOCl</w:t>
            </w:r>
            <w:proofErr w:type="spellEnd"/>
            <w:r w:rsidRPr="00321D6C">
              <w:rPr>
                <w:rFonts w:ascii="Arial" w:eastAsia="宋体" w:hAnsi="Arial" w:cs="Arial"/>
                <w:kern w:val="0"/>
                <w:sz w:val="18"/>
                <w:szCs w:val="18"/>
              </w:rPr>
              <w:t xml:space="preserve"> Composite </w:t>
            </w:r>
            <w:proofErr w:type="spellStart"/>
            <w:r w:rsidRPr="00321D6C">
              <w:rPr>
                <w:rFonts w:ascii="Arial" w:eastAsia="宋体" w:hAnsi="Arial" w:cs="Arial"/>
                <w:kern w:val="0"/>
                <w:sz w:val="18"/>
                <w:szCs w:val="18"/>
              </w:rPr>
              <w:t>Photocatalysts</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CHINESE JOU</w:t>
            </w:r>
            <w:r w:rsidRPr="00321D6C">
              <w:rPr>
                <w:rFonts w:ascii="Arial" w:eastAsia="宋体" w:hAnsi="Arial" w:cs="Arial"/>
                <w:kern w:val="0"/>
                <w:sz w:val="18"/>
                <w:szCs w:val="18"/>
              </w:rPr>
              <w:t>Ｒ</w:t>
            </w:r>
            <w:r w:rsidRPr="00321D6C">
              <w:rPr>
                <w:rFonts w:ascii="Arial" w:eastAsia="宋体" w:hAnsi="Arial" w:cs="Arial"/>
                <w:kern w:val="0"/>
                <w:sz w:val="18"/>
                <w:szCs w:val="18"/>
              </w:rPr>
              <w:t>NAL OF LUMINESCENCE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李慧泉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Hydrothermal Synthesis and High Activity of Bi 2 S 3 /</w:t>
            </w:r>
            <w:proofErr w:type="spellStart"/>
            <w:r w:rsidRPr="00321D6C">
              <w:rPr>
                <w:rFonts w:ascii="Arial" w:eastAsia="宋体" w:hAnsi="Arial" w:cs="Arial"/>
                <w:kern w:val="0"/>
                <w:sz w:val="18"/>
                <w:szCs w:val="18"/>
              </w:rPr>
              <w:t>BiOCl</w:t>
            </w:r>
            <w:proofErr w:type="spellEnd"/>
            <w:r w:rsidRPr="00321D6C">
              <w:rPr>
                <w:rFonts w:ascii="Arial" w:eastAsia="宋体" w:hAnsi="Arial" w:cs="Arial"/>
                <w:kern w:val="0"/>
                <w:sz w:val="18"/>
                <w:szCs w:val="18"/>
              </w:rPr>
              <w:t xml:space="preserve"> Composite </w:t>
            </w:r>
            <w:proofErr w:type="spellStart"/>
            <w:r w:rsidRPr="00321D6C">
              <w:rPr>
                <w:rFonts w:ascii="Arial" w:eastAsia="宋体" w:hAnsi="Arial" w:cs="Arial"/>
                <w:kern w:val="0"/>
                <w:sz w:val="18"/>
                <w:szCs w:val="18"/>
              </w:rPr>
              <w:t>Photocatalysts</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CHINESE JOU</w:t>
            </w:r>
            <w:r w:rsidRPr="00321D6C">
              <w:rPr>
                <w:rFonts w:ascii="Arial" w:eastAsia="宋体" w:hAnsi="Arial" w:cs="Arial"/>
                <w:kern w:val="0"/>
                <w:sz w:val="18"/>
                <w:szCs w:val="18"/>
              </w:rPr>
              <w:t>Ｒ</w:t>
            </w:r>
            <w:r w:rsidRPr="00321D6C">
              <w:rPr>
                <w:rFonts w:ascii="Arial" w:eastAsia="宋体" w:hAnsi="Arial" w:cs="Arial"/>
                <w:kern w:val="0"/>
                <w:sz w:val="18"/>
                <w:szCs w:val="18"/>
              </w:rPr>
              <w:t>NAL OF LUMINESCENCE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李慧泉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Facile synthesis and enhanced visible-light </w:t>
            </w:r>
            <w:proofErr w:type="spellStart"/>
            <w:r w:rsidRPr="00321D6C">
              <w:rPr>
                <w:rFonts w:ascii="Arial" w:eastAsia="宋体" w:hAnsi="Arial" w:cs="Arial"/>
                <w:kern w:val="0"/>
                <w:sz w:val="18"/>
                <w:szCs w:val="18"/>
              </w:rPr>
              <w:t>photoactivity</w:t>
            </w:r>
            <w:proofErr w:type="spellEnd"/>
            <w:r w:rsidRPr="00321D6C">
              <w:rPr>
                <w:rFonts w:ascii="Arial" w:eastAsia="宋体" w:hAnsi="Arial" w:cs="Arial"/>
                <w:kern w:val="0"/>
                <w:sz w:val="18"/>
                <w:szCs w:val="18"/>
              </w:rPr>
              <w:t xml:space="preserve"> of </w:t>
            </w:r>
            <w:proofErr w:type="spellStart"/>
            <w:r w:rsidRPr="00321D6C">
              <w:rPr>
                <w:rFonts w:ascii="Arial" w:eastAsia="宋体" w:hAnsi="Arial" w:cs="Arial"/>
                <w:kern w:val="0"/>
                <w:sz w:val="18"/>
                <w:szCs w:val="18"/>
              </w:rPr>
              <w:t>DyVO</w:t>
            </w:r>
            <w:proofErr w:type="spellEnd"/>
            <w:r w:rsidRPr="00321D6C">
              <w:rPr>
                <w:rFonts w:ascii="Arial" w:eastAsia="宋体" w:hAnsi="Arial" w:cs="Arial"/>
                <w:kern w:val="0"/>
                <w:sz w:val="18"/>
                <w:szCs w:val="18"/>
              </w:rPr>
              <w:t xml:space="preserve"> 4 /g-C 3 N 4 I</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Applied Catalysis B: Environmental</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2015-12-11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廖荣宝</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A topological pattern for understanding the structures of boranes and borane analog compounds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structural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廖荣宝</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N2O</w:t>
            </w:r>
            <w:r w:rsidRPr="00321D6C">
              <w:rPr>
                <w:rFonts w:ascii="Arial" w:eastAsia="宋体" w:hAnsi="Arial" w:cs="Arial"/>
                <w:kern w:val="0"/>
                <w:sz w:val="18"/>
                <w:szCs w:val="18"/>
              </w:rPr>
              <w:t>分子特殊结构形成机制的定性理论研究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计算机与应用化学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廖荣宝</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 Theoretical Study on the Stability Difference of the Borane BnHn2- and </w:t>
            </w:r>
            <w:proofErr w:type="spellStart"/>
            <w:r w:rsidRPr="00321D6C">
              <w:rPr>
                <w:rFonts w:ascii="Arial" w:eastAsia="宋体" w:hAnsi="Arial" w:cs="Arial"/>
                <w:kern w:val="0"/>
                <w:sz w:val="18"/>
                <w:szCs w:val="18"/>
              </w:rPr>
              <w:t>Carborane</w:t>
            </w:r>
            <w:proofErr w:type="spellEnd"/>
            <w:r w:rsidRPr="00321D6C">
              <w:rPr>
                <w:rFonts w:ascii="Arial" w:eastAsia="宋体" w:hAnsi="Arial" w:cs="Arial"/>
                <w:kern w:val="0"/>
                <w:sz w:val="18"/>
                <w:szCs w:val="18"/>
              </w:rPr>
              <w:t xml:space="preserve"> C2Bn-2Hn(5&lt;n&lt;7)cl</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International Journal of Quantum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刘杰</w:t>
            </w:r>
            <w:r w:rsidRPr="00321D6C">
              <w:rPr>
                <w:rFonts w:ascii="Arial" w:eastAsia="宋体" w:hAnsi="Arial" w:cs="Arial"/>
                <w:kern w:val="0"/>
                <w:sz w:val="18"/>
                <w:szCs w:val="18"/>
              </w:rPr>
              <w:t>(</w:t>
            </w:r>
            <w:r w:rsidRPr="00321D6C">
              <w:rPr>
                <w:rFonts w:ascii="Arial" w:eastAsia="宋体" w:hAnsi="Arial" w:cs="Arial"/>
                <w:kern w:val="0"/>
                <w:sz w:val="18"/>
                <w:szCs w:val="18"/>
              </w:rPr>
              <w:t>化</w:t>
            </w:r>
            <w:r w:rsidRPr="00321D6C">
              <w:rPr>
                <w:rFonts w:ascii="Arial" w:eastAsia="宋体" w:hAnsi="Arial" w:cs="Arial"/>
                <w:kern w:val="0"/>
                <w:sz w:val="18"/>
                <w:szCs w:val="18"/>
              </w:rPr>
              <w:t>)</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Synthesis, Crystal Structure and Two-Photon Absorption Properties of 4’-(N,N-di(4-hydroxymethyl </w:t>
            </w:r>
            <w:proofErr w:type="spellStart"/>
            <w:r w:rsidRPr="00321D6C">
              <w:rPr>
                <w:rFonts w:ascii="Arial" w:eastAsia="宋体" w:hAnsi="Arial" w:cs="Arial"/>
                <w:kern w:val="0"/>
                <w:sz w:val="18"/>
                <w:szCs w:val="18"/>
              </w:rPr>
              <w:t>phe</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Chinese Journal of Structural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84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刘昭第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Solvent-dependent "turn-on" fluorescence </w:t>
            </w:r>
            <w:proofErr w:type="spellStart"/>
            <w:r w:rsidRPr="00321D6C">
              <w:rPr>
                <w:rFonts w:ascii="Arial" w:eastAsia="宋体" w:hAnsi="Arial" w:cs="Arial"/>
                <w:kern w:val="0"/>
                <w:sz w:val="18"/>
                <w:szCs w:val="18"/>
              </w:rPr>
              <w:t>chemosensor</w:t>
            </w:r>
            <w:proofErr w:type="spellEnd"/>
            <w:r w:rsidRPr="00321D6C">
              <w:rPr>
                <w:rFonts w:ascii="Arial" w:eastAsia="宋体" w:hAnsi="Arial" w:cs="Arial"/>
                <w:kern w:val="0"/>
                <w:sz w:val="18"/>
                <w:szCs w:val="18"/>
              </w:rPr>
              <w:t xml:space="preserve"> for Mg2+ </w:t>
            </w:r>
            <w:proofErr w:type="spellStart"/>
            <w:r w:rsidRPr="00321D6C">
              <w:rPr>
                <w:rFonts w:ascii="Arial" w:eastAsia="宋体" w:hAnsi="Arial" w:cs="Arial"/>
                <w:kern w:val="0"/>
                <w:sz w:val="18"/>
                <w:szCs w:val="18"/>
              </w:rPr>
              <w:t>basedon</w:t>
            </w:r>
            <w:proofErr w:type="spellEnd"/>
            <w:r w:rsidRPr="00321D6C">
              <w:rPr>
                <w:rFonts w:ascii="Arial" w:eastAsia="宋体" w:hAnsi="Arial" w:cs="Arial"/>
                <w:kern w:val="0"/>
                <w:sz w:val="18"/>
                <w:szCs w:val="18"/>
              </w:rPr>
              <w:t xml:space="preserve"> combination of C=N </w:t>
            </w:r>
            <w:proofErr w:type="spellStart"/>
            <w:r w:rsidRPr="00321D6C">
              <w:rPr>
                <w:rFonts w:ascii="Arial" w:eastAsia="宋体" w:hAnsi="Arial" w:cs="Arial"/>
                <w:kern w:val="0"/>
                <w:sz w:val="18"/>
                <w:szCs w:val="18"/>
              </w:rPr>
              <w:t>isomeriza</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Spectrochimica</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Acta</w:t>
            </w:r>
            <w:proofErr w:type="spellEnd"/>
            <w:r w:rsidRPr="00321D6C">
              <w:rPr>
                <w:rFonts w:ascii="Arial" w:eastAsia="宋体" w:hAnsi="Arial" w:cs="Arial"/>
                <w:kern w:val="0"/>
                <w:sz w:val="18"/>
                <w:szCs w:val="18"/>
              </w:rPr>
              <w:t xml:space="preserve"> Part A: Molecular and Biomolecular Spectroscopy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2015-04-16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27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刘昭第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A-π-D-π-A </w:t>
            </w:r>
            <w:proofErr w:type="spellStart"/>
            <w:r w:rsidRPr="00321D6C">
              <w:rPr>
                <w:rFonts w:ascii="Arial" w:eastAsia="宋体" w:hAnsi="Arial" w:cs="Arial"/>
                <w:kern w:val="0"/>
                <w:sz w:val="18"/>
                <w:szCs w:val="18"/>
              </w:rPr>
              <w:t>pyridinium</w:t>
            </w:r>
            <w:proofErr w:type="spellEnd"/>
            <w:r w:rsidRPr="00321D6C">
              <w:rPr>
                <w:rFonts w:ascii="Arial" w:eastAsia="宋体" w:hAnsi="Arial" w:cs="Arial"/>
                <w:kern w:val="0"/>
                <w:sz w:val="18"/>
                <w:szCs w:val="18"/>
              </w:rPr>
              <w:t xml:space="preserve"> salts: synthesis, crystal structures, two-photon absorption properties and --</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CrystEngComm</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刘昭第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 “naked eye” and </w:t>
            </w:r>
            <w:proofErr w:type="spellStart"/>
            <w:r w:rsidRPr="00321D6C">
              <w:rPr>
                <w:rFonts w:ascii="Arial" w:eastAsia="宋体" w:hAnsi="Arial" w:cs="Arial"/>
                <w:kern w:val="0"/>
                <w:sz w:val="18"/>
                <w:szCs w:val="18"/>
              </w:rPr>
              <w:t>ratiometric</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chemosensor</w:t>
            </w:r>
            <w:proofErr w:type="spellEnd"/>
            <w:r w:rsidRPr="00321D6C">
              <w:rPr>
                <w:rFonts w:ascii="Arial" w:eastAsia="宋体" w:hAnsi="Arial" w:cs="Arial"/>
                <w:kern w:val="0"/>
                <w:sz w:val="18"/>
                <w:szCs w:val="18"/>
              </w:rPr>
              <w:t xml:space="preserve"> for cobalt(II) based on </w:t>
            </w:r>
            <w:proofErr w:type="spellStart"/>
            <w:r w:rsidRPr="00321D6C">
              <w:rPr>
                <w:rFonts w:ascii="Arial" w:eastAsia="宋体" w:hAnsi="Arial" w:cs="Arial"/>
                <w:kern w:val="0"/>
                <w:sz w:val="18"/>
                <w:szCs w:val="18"/>
              </w:rPr>
              <w:t>coumarin</w:t>
            </w:r>
            <w:proofErr w:type="spellEnd"/>
            <w:r w:rsidRPr="00321D6C">
              <w:rPr>
                <w:rFonts w:ascii="Arial" w:eastAsia="宋体" w:hAnsi="Arial" w:cs="Arial"/>
                <w:kern w:val="0"/>
                <w:sz w:val="18"/>
                <w:szCs w:val="18"/>
              </w:rPr>
              <w:t xml:space="preserve"> platform in aqueous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Inorganic Chemistry Communications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刘昭第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 highly selective colorimetric and fluorescent </w:t>
            </w:r>
            <w:proofErr w:type="spellStart"/>
            <w:r w:rsidRPr="00321D6C">
              <w:rPr>
                <w:rFonts w:ascii="Arial" w:eastAsia="宋体" w:hAnsi="Arial" w:cs="Arial"/>
                <w:kern w:val="0"/>
                <w:sz w:val="18"/>
                <w:szCs w:val="18"/>
              </w:rPr>
              <w:t>chemosensor</w:t>
            </w:r>
            <w:proofErr w:type="spellEnd"/>
            <w:r w:rsidRPr="00321D6C">
              <w:rPr>
                <w:rFonts w:ascii="Arial" w:eastAsia="宋体" w:hAnsi="Arial" w:cs="Arial"/>
                <w:kern w:val="0"/>
                <w:sz w:val="18"/>
                <w:szCs w:val="18"/>
              </w:rPr>
              <w:t xml:space="preserve"> for Al(III)</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Spectrochimica</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Acta</w:t>
            </w:r>
            <w:proofErr w:type="spellEnd"/>
            <w:r w:rsidRPr="00321D6C">
              <w:rPr>
                <w:rFonts w:ascii="Arial" w:eastAsia="宋体" w:hAnsi="Arial" w:cs="Arial"/>
                <w:kern w:val="0"/>
                <w:sz w:val="18"/>
                <w:szCs w:val="18"/>
              </w:rPr>
              <w:t xml:space="preserve"> Part A: Molecular and Biomolecular</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2015-12-09</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罗春华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外围含偶氮苯基团的温敏性聚合物包覆的金纳米粒子的合成及性能研究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化工新型材料</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罗春华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HBC/PMMA</w:t>
            </w:r>
            <w:r w:rsidRPr="00321D6C">
              <w:rPr>
                <w:rFonts w:ascii="Arial" w:eastAsia="宋体" w:hAnsi="Arial" w:cs="Arial"/>
                <w:kern w:val="0"/>
                <w:sz w:val="18"/>
                <w:szCs w:val="18"/>
              </w:rPr>
              <w:t>复合膜的制备及发光性能</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塑料工业</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罗春华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具有温度敏感和智能荧光特性的聚合物包覆金纳米粒子的研究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高分子学报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马继龙</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纳米氧化锌对水性丙烯酸涂料性能的影响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涂料工业</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84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乔瑞</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Syntheses,crystalstructures,and</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propertiesoffourcomplexesbased</w:t>
            </w:r>
            <w:proofErr w:type="spellEnd"/>
            <w:r w:rsidRPr="00321D6C">
              <w:rPr>
                <w:rFonts w:ascii="Arial" w:eastAsia="宋体" w:hAnsi="Arial" w:cs="Arial"/>
                <w:kern w:val="0"/>
                <w:sz w:val="18"/>
                <w:szCs w:val="18"/>
              </w:rPr>
              <w:t xml:space="preserve"> on </w:t>
            </w:r>
            <w:proofErr w:type="spellStart"/>
            <w:r w:rsidRPr="00321D6C">
              <w:rPr>
                <w:rFonts w:ascii="Arial" w:eastAsia="宋体" w:hAnsi="Arial" w:cs="Arial"/>
                <w:kern w:val="0"/>
                <w:sz w:val="18"/>
                <w:szCs w:val="18"/>
              </w:rPr>
              <w:t>polycarboxylateandimidazoleligands</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Solid State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师瑞娟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制备方法对</w:t>
            </w:r>
            <w:r w:rsidRPr="00321D6C">
              <w:rPr>
                <w:rFonts w:ascii="Arial" w:eastAsia="宋体" w:hAnsi="Arial" w:cs="Arial"/>
                <w:kern w:val="0"/>
                <w:sz w:val="18"/>
                <w:szCs w:val="18"/>
              </w:rPr>
              <w:t>CuLa2O3</w:t>
            </w:r>
            <w:r w:rsidRPr="00321D6C">
              <w:rPr>
                <w:rFonts w:ascii="Arial" w:eastAsia="宋体" w:hAnsi="Arial" w:cs="Arial"/>
                <w:kern w:val="0"/>
                <w:sz w:val="18"/>
                <w:szCs w:val="18"/>
              </w:rPr>
              <w:t>催化剂上</w:t>
            </w:r>
            <w:proofErr w:type="gramStart"/>
            <w:r w:rsidRPr="00321D6C">
              <w:rPr>
                <w:rFonts w:ascii="Arial" w:eastAsia="宋体" w:hAnsi="Arial" w:cs="Arial"/>
                <w:kern w:val="0"/>
                <w:sz w:val="18"/>
                <w:szCs w:val="18"/>
              </w:rPr>
              <w:t>醇转移</w:t>
            </w:r>
            <w:proofErr w:type="gramEnd"/>
            <w:r w:rsidRPr="00321D6C">
              <w:rPr>
                <w:rFonts w:ascii="Arial" w:eastAsia="宋体" w:hAnsi="Arial" w:cs="Arial"/>
                <w:kern w:val="0"/>
                <w:sz w:val="18"/>
                <w:szCs w:val="18"/>
              </w:rPr>
              <w:t>脱氢性能的影响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材料导报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宋崇富</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Characterization of the interaction between superoxide dismutase and 2-oxoisovalerate dehydrogenase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Gene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宋崇富</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First principles study on the size evolution and stability of (</w:t>
            </w:r>
            <w:proofErr w:type="spellStart"/>
            <w:r w:rsidRPr="00321D6C">
              <w:rPr>
                <w:rFonts w:ascii="Arial" w:eastAsia="宋体" w:hAnsi="Arial" w:cs="Arial"/>
                <w:kern w:val="0"/>
                <w:sz w:val="18"/>
                <w:szCs w:val="18"/>
              </w:rPr>
              <w:t>AgF</w:t>
            </w:r>
            <w:proofErr w:type="spellEnd"/>
            <w:r w:rsidRPr="00321D6C">
              <w:rPr>
                <w:rFonts w:ascii="Arial" w:eastAsia="宋体" w:hAnsi="Arial" w:cs="Arial"/>
                <w:kern w:val="0"/>
                <w:sz w:val="18"/>
                <w:szCs w:val="18"/>
              </w:rPr>
              <w:t>)n (n = 1–12) clusters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Computational and Theoretical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38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孙林</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一种含磺酸基希夫碱荧光探针的合成及性质</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化工新型材料</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田志美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Perspectives on the energy landscape of Au-Cl binary system from the structural phase diagram of Aux</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Phys. Chem. Chem. Phys.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2015-04-14</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田志美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Electronic and geometric structures of Au30 clusters: A network of 2e-superatom Au cores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Nanoscale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2015-11-02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田志美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硫醇保护金团簇的实验和理论研究现状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化学进展</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王洪刚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民国时期西藏的地位及其治理</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贵州民族研究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王洪刚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民国时期新疆基层政权组织区村</w:t>
            </w:r>
            <w:proofErr w:type="gramStart"/>
            <w:r w:rsidRPr="00321D6C">
              <w:rPr>
                <w:rFonts w:ascii="Arial" w:eastAsia="宋体" w:hAnsi="Arial" w:cs="Arial"/>
                <w:kern w:val="0"/>
                <w:sz w:val="18"/>
                <w:szCs w:val="18"/>
              </w:rPr>
              <w:t>制研究</w:t>
            </w:r>
            <w:proofErr w:type="gram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贵州民族研究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45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王洪涛</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 H3PO4-doped </w:t>
            </w:r>
            <w:proofErr w:type="spellStart"/>
            <w:r w:rsidRPr="00321D6C">
              <w:rPr>
                <w:rFonts w:ascii="Arial" w:eastAsia="宋体" w:hAnsi="Arial" w:cs="Arial"/>
                <w:kern w:val="0"/>
                <w:sz w:val="18"/>
                <w:szCs w:val="18"/>
              </w:rPr>
              <w:t>ptfe</w:t>
            </w:r>
            <w:proofErr w:type="spellEnd"/>
            <w:r w:rsidRPr="00321D6C">
              <w:rPr>
                <w:rFonts w:ascii="Arial" w:eastAsia="宋体" w:hAnsi="Arial" w:cs="Arial"/>
                <w:kern w:val="0"/>
                <w:sz w:val="18"/>
                <w:szCs w:val="18"/>
              </w:rPr>
              <w:t>/Sn0.95Mg0.05P2O7  inorganic–organic composite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Mater. Lett.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王洪涛</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Ionic conduction of Ti0.95Mg0.05P2O7 at intermediate temperatures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Ceramics International</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王洪涛</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5mol % Al3+</w:t>
            </w:r>
            <w:r w:rsidRPr="00321D6C">
              <w:rPr>
                <w:rFonts w:ascii="Arial" w:eastAsia="宋体" w:hAnsi="Arial" w:cs="Arial"/>
                <w:kern w:val="0"/>
                <w:sz w:val="18"/>
                <w:szCs w:val="18"/>
              </w:rPr>
              <w:t>掺杂的</w:t>
            </w:r>
            <w:r w:rsidRPr="00321D6C">
              <w:rPr>
                <w:rFonts w:ascii="Arial" w:eastAsia="宋体" w:hAnsi="Arial" w:cs="Arial"/>
                <w:kern w:val="0"/>
                <w:sz w:val="18"/>
                <w:szCs w:val="18"/>
              </w:rPr>
              <w:t>TiP2O7-TiO2</w:t>
            </w:r>
            <w:r w:rsidRPr="00321D6C">
              <w:rPr>
                <w:rFonts w:ascii="Arial" w:eastAsia="宋体" w:hAnsi="Arial" w:cs="Arial"/>
                <w:kern w:val="0"/>
                <w:sz w:val="18"/>
                <w:szCs w:val="18"/>
              </w:rPr>
              <w:t>复合陶瓷的</w:t>
            </w:r>
            <w:proofErr w:type="gramStart"/>
            <w:r w:rsidRPr="00321D6C">
              <w:rPr>
                <w:rFonts w:ascii="Arial" w:eastAsia="宋体" w:hAnsi="Arial" w:cs="Arial"/>
                <w:kern w:val="0"/>
                <w:sz w:val="18"/>
                <w:szCs w:val="18"/>
              </w:rPr>
              <w:t>中温电性能</w:t>
            </w:r>
            <w:proofErr w:type="gramEnd"/>
            <w:r w:rsidRPr="00321D6C">
              <w:rPr>
                <w:rFonts w:ascii="Arial" w:eastAsia="宋体" w:hAnsi="Arial" w:cs="Arial"/>
                <w:kern w:val="0"/>
                <w:sz w:val="18"/>
                <w:szCs w:val="18"/>
              </w:rPr>
              <w:t>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中国陶瓷</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王永忠</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铽</w:t>
            </w:r>
            <w:proofErr w:type="gramEnd"/>
            <w:r w:rsidRPr="00321D6C">
              <w:rPr>
                <w:rFonts w:ascii="Arial" w:eastAsia="宋体" w:hAnsi="Arial" w:cs="Arial"/>
                <w:kern w:val="0"/>
                <w:sz w:val="18"/>
                <w:szCs w:val="18"/>
              </w:rPr>
              <w:t>配合物</w:t>
            </w:r>
            <w:r w:rsidRPr="00321D6C">
              <w:rPr>
                <w:rFonts w:ascii="Arial" w:eastAsia="宋体" w:hAnsi="Arial" w:cs="Arial"/>
                <w:kern w:val="0"/>
                <w:sz w:val="18"/>
                <w:szCs w:val="18"/>
              </w:rPr>
              <w:t>Tb(2-MBA)3•2H2O</w:t>
            </w:r>
            <w:r w:rsidRPr="00321D6C">
              <w:rPr>
                <w:rFonts w:ascii="Arial" w:eastAsia="宋体" w:hAnsi="Arial" w:cs="Arial"/>
                <w:kern w:val="0"/>
                <w:sz w:val="18"/>
                <w:szCs w:val="18"/>
              </w:rPr>
              <w:t>和</w:t>
            </w:r>
            <w:r w:rsidRPr="00321D6C">
              <w:rPr>
                <w:rFonts w:ascii="Arial" w:eastAsia="宋体" w:hAnsi="Arial" w:cs="Arial"/>
                <w:kern w:val="0"/>
                <w:sz w:val="18"/>
                <w:szCs w:val="18"/>
              </w:rPr>
              <w:t>Tb(2-MBA)3phen</w:t>
            </w:r>
            <w:r w:rsidRPr="00321D6C">
              <w:rPr>
                <w:rFonts w:ascii="Arial" w:eastAsia="宋体" w:hAnsi="Arial" w:cs="Arial"/>
                <w:kern w:val="0"/>
                <w:sz w:val="18"/>
                <w:szCs w:val="18"/>
              </w:rPr>
              <w:t>的荧光性能研究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中国稀土学报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49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武海</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Enhancing sensitivity of hemoglobin-based electrochemical biosensor by using protein conformational</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Sensors and Actuators B: Chemical</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武海</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Characterization, Direct Electrochemistry and </w:t>
            </w:r>
            <w:proofErr w:type="spellStart"/>
            <w:r w:rsidRPr="00321D6C">
              <w:rPr>
                <w:rFonts w:ascii="Arial" w:eastAsia="宋体" w:hAnsi="Arial" w:cs="Arial"/>
                <w:kern w:val="0"/>
                <w:sz w:val="18"/>
                <w:szCs w:val="18"/>
              </w:rPr>
              <w:t>Electrocatalysis</w:t>
            </w:r>
            <w:proofErr w:type="spellEnd"/>
            <w:r w:rsidRPr="00321D6C">
              <w:rPr>
                <w:rFonts w:ascii="Arial" w:eastAsia="宋体" w:hAnsi="Arial" w:cs="Arial"/>
                <w:kern w:val="0"/>
                <w:sz w:val="18"/>
                <w:szCs w:val="18"/>
              </w:rPr>
              <w:t xml:space="preserve"> of Immobilized Hemoglobin on a </w:t>
            </w:r>
            <w:proofErr w:type="spellStart"/>
            <w:r w:rsidRPr="00321D6C">
              <w:rPr>
                <w:rFonts w:ascii="Arial" w:eastAsia="宋体" w:hAnsi="Arial" w:cs="Arial"/>
                <w:kern w:val="0"/>
                <w:sz w:val="18"/>
                <w:szCs w:val="18"/>
              </w:rPr>
              <w:t>Platin</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Analytical Letters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2015-07-17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化学与材料工程学院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张宏</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Crystal structure of 4-diethylaminobenzaldehyde </w:t>
            </w:r>
            <w:proofErr w:type="spellStart"/>
            <w:r w:rsidRPr="00321D6C">
              <w:rPr>
                <w:rFonts w:ascii="Arial" w:eastAsia="宋体" w:hAnsi="Arial" w:cs="Arial"/>
                <w:kern w:val="0"/>
                <w:sz w:val="18"/>
                <w:szCs w:val="18"/>
              </w:rPr>
              <w:t>isonicotinoylhydrazone</w:t>
            </w:r>
            <w:proofErr w:type="spellEnd"/>
            <w:r w:rsidRPr="00321D6C">
              <w:rPr>
                <w:rFonts w:ascii="Arial" w:eastAsia="宋体" w:hAnsi="Arial" w:cs="Arial"/>
                <w:kern w:val="0"/>
                <w:sz w:val="18"/>
                <w:szCs w:val="18"/>
              </w:rPr>
              <w:t xml:space="preserve"> monohydrate, C17H20N4O.H2O, C</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Z. </w:t>
            </w:r>
            <w:proofErr w:type="spellStart"/>
            <w:r w:rsidRPr="00321D6C">
              <w:rPr>
                <w:rFonts w:ascii="Arial" w:eastAsia="宋体" w:hAnsi="Arial" w:cs="Arial"/>
                <w:kern w:val="0"/>
                <w:sz w:val="18"/>
                <w:szCs w:val="18"/>
              </w:rPr>
              <w:t>Kristallogr</w:t>
            </w:r>
            <w:proofErr w:type="spellEnd"/>
            <w:r w:rsidRPr="00321D6C">
              <w:rPr>
                <w:rFonts w:ascii="Arial" w:eastAsia="宋体" w:hAnsi="Arial" w:cs="Arial"/>
                <w:kern w:val="0"/>
                <w:sz w:val="18"/>
                <w:szCs w:val="18"/>
              </w:rPr>
              <w:t>. NCS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范程程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集成大面积光电探测器接收芯片的优化设计研制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光子学报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126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韩波</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Poles–zeros analysis and broadband equivalent circuit for on-chip spiral inductors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INTERNATIONAL JOURNAL OF NUMERICAL MODELLING: ELECTRONIC NETWORKS, DEVICES AND FIELDS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2015-10-14</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105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刘冬</w:t>
            </w:r>
            <w:proofErr w:type="gramStart"/>
            <w:r w:rsidRPr="00321D6C">
              <w:rPr>
                <w:rFonts w:ascii="Arial" w:eastAsia="宋体" w:hAnsi="Arial" w:cs="Arial"/>
                <w:kern w:val="0"/>
                <w:sz w:val="18"/>
                <w:szCs w:val="18"/>
              </w:rPr>
              <w:t>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Image Compression Transmission Algorithm Based on the Singular</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International Journal of Signal Processing, Image Processing and Pattern Recognition</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72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55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刘冬</w:t>
            </w:r>
            <w:proofErr w:type="gramStart"/>
            <w:r w:rsidRPr="00321D6C">
              <w:rPr>
                <w:rFonts w:ascii="Arial" w:eastAsia="宋体" w:hAnsi="Arial" w:cs="Arial"/>
                <w:kern w:val="0"/>
                <w:sz w:val="18"/>
                <w:szCs w:val="18"/>
              </w:rPr>
              <w:t>冬</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Discrete Particle Swarm Optimization Algorithm in Flexible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International Journal of Hybrid Information Technology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2015-10-31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刘华明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基于最大熵和局部优先度的裂痕唐卡分割</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数据采集处与理</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2015-02-03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史晓凤</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标准</w:t>
            </w:r>
            <w:r w:rsidRPr="00321D6C">
              <w:rPr>
                <w:rFonts w:ascii="Arial" w:eastAsia="宋体" w:hAnsi="Arial" w:cs="Arial"/>
                <w:kern w:val="0"/>
                <w:sz w:val="18"/>
                <w:szCs w:val="18"/>
              </w:rPr>
              <w:t>CMOS</w:t>
            </w:r>
            <w:r w:rsidRPr="00321D6C">
              <w:rPr>
                <w:rFonts w:ascii="Arial" w:eastAsia="宋体" w:hAnsi="Arial" w:cs="Arial"/>
                <w:kern w:val="0"/>
                <w:sz w:val="18"/>
                <w:szCs w:val="18"/>
              </w:rPr>
              <w:t>工艺下高速集成大光敏面光电探测器光接收芯片的研制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光电子</w:t>
            </w:r>
            <w:r w:rsidRPr="00321D6C">
              <w:rPr>
                <w:rFonts w:ascii="Arial" w:eastAsia="宋体" w:hAnsi="Arial" w:cs="Arial"/>
                <w:kern w:val="0"/>
                <w:sz w:val="18"/>
                <w:szCs w:val="18"/>
              </w:rPr>
              <w:t>·</w:t>
            </w:r>
            <w:r w:rsidRPr="00321D6C">
              <w:rPr>
                <w:rFonts w:ascii="Arial" w:eastAsia="宋体" w:hAnsi="Arial" w:cs="Arial"/>
                <w:kern w:val="0"/>
                <w:sz w:val="18"/>
                <w:szCs w:val="18"/>
              </w:rPr>
              <w:t>激光</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宋有才</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二维翻转结构</w:t>
            </w:r>
            <w:r w:rsidRPr="00321D6C">
              <w:rPr>
                <w:rFonts w:ascii="Arial" w:eastAsia="宋体" w:hAnsi="Arial" w:cs="Arial"/>
                <w:kern w:val="0"/>
                <w:sz w:val="18"/>
                <w:szCs w:val="18"/>
              </w:rPr>
              <w:t>9/7</w:t>
            </w:r>
            <w:r w:rsidRPr="00321D6C">
              <w:rPr>
                <w:rFonts w:ascii="Arial" w:eastAsia="宋体" w:hAnsi="Arial" w:cs="Arial"/>
                <w:kern w:val="0"/>
                <w:sz w:val="18"/>
                <w:szCs w:val="18"/>
              </w:rPr>
              <w:t>离散小波逆变换研究与</w:t>
            </w:r>
            <w:r w:rsidRPr="00321D6C">
              <w:rPr>
                <w:rFonts w:ascii="Arial" w:eastAsia="宋体" w:hAnsi="Arial" w:cs="Arial"/>
                <w:kern w:val="0"/>
                <w:sz w:val="18"/>
                <w:szCs w:val="18"/>
              </w:rPr>
              <w:t>VLSI</w:t>
            </w:r>
            <w:r w:rsidRPr="00321D6C">
              <w:rPr>
                <w:rFonts w:ascii="Arial" w:eastAsia="宋体" w:hAnsi="Arial" w:cs="Arial"/>
                <w:kern w:val="0"/>
                <w:sz w:val="18"/>
                <w:szCs w:val="18"/>
              </w:rPr>
              <w:t>实现</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计算机工程与应用</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59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孙刚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面向高维微阵列数据的混合特征选择算法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小型微型计算机系统</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计算机与信息工程学院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王诗兵</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A </w:t>
            </w:r>
            <w:proofErr w:type="spellStart"/>
            <w:r w:rsidRPr="00321D6C">
              <w:rPr>
                <w:rFonts w:ascii="Arial" w:eastAsia="宋体" w:hAnsi="Arial" w:cs="Arial"/>
                <w:kern w:val="0"/>
                <w:sz w:val="18"/>
                <w:szCs w:val="18"/>
              </w:rPr>
              <w:t>Memrsitor</w:t>
            </w:r>
            <w:proofErr w:type="spellEnd"/>
            <w:r w:rsidRPr="00321D6C">
              <w:rPr>
                <w:rFonts w:ascii="Arial" w:eastAsia="宋体" w:hAnsi="Arial" w:cs="Arial"/>
                <w:kern w:val="0"/>
                <w:sz w:val="18"/>
                <w:szCs w:val="18"/>
              </w:rPr>
              <w:t>-based Complex Lorenz System and Its Modified Projective Synchronization</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Entropy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余宏亮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试论学案导学</w:t>
            </w:r>
            <w:proofErr w:type="gramEnd"/>
            <w:r w:rsidRPr="00321D6C">
              <w:rPr>
                <w:rFonts w:ascii="Arial" w:eastAsia="宋体" w:hAnsi="Arial" w:cs="Arial"/>
                <w:kern w:val="0"/>
                <w:sz w:val="18"/>
                <w:szCs w:val="18"/>
              </w:rPr>
              <w:t>的失</w:t>
            </w:r>
            <w:proofErr w:type="gramStart"/>
            <w:r w:rsidRPr="00321D6C">
              <w:rPr>
                <w:rFonts w:ascii="Arial" w:eastAsia="宋体" w:hAnsi="Arial" w:cs="Arial"/>
                <w:kern w:val="0"/>
                <w:sz w:val="18"/>
                <w:szCs w:val="18"/>
              </w:rPr>
              <w:t>范</w:t>
            </w:r>
            <w:proofErr w:type="gramEnd"/>
            <w:r w:rsidRPr="00321D6C">
              <w:rPr>
                <w:rFonts w:ascii="Arial" w:eastAsia="宋体" w:hAnsi="Arial" w:cs="Arial"/>
                <w:kern w:val="0"/>
                <w:sz w:val="18"/>
                <w:szCs w:val="18"/>
              </w:rPr>
              <w:t>与规范</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中国教育学刊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余宏亮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论微课程</w:t>
            </w:r>
            <w:proofErr w:type="gramEnd"/>
            <w:r w:rsidRPr="00321D6C">
              <w:rPr>
                <w:rFonts w:ascii="Arial" w:eastAsia="宋体" w:hAnsi="Arial" w:cs="Arial"/>
                <w:kern w:val="0"/>
                <w:sz w:val="18"/>
                <w:szCs w:val="18"/>
              </w:rPr>
              <w:t>的时空属性及其教学意蕴</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远程教育杂志</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余宏亮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微课程意涵三重判读</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课程</w:t>
            </w:r>
            <w:r w:rsidRPr="00321D6C">
              <w:rPr>
                <w:rFonts w:ascii="Arial" w:eastAsia="宋体" w:hAnsi="Arial" w:cs="Arial"/>
                <w:kern w:val="0"/>
                <w:sz w:val="18"/>
                <w:szCs w:val="18"/>
              </w:rPr>
              <w:t>·</w:t>
            </w:r>
            <w:r w:rsidRPr="00321D6C">
              <w:rPr>
                <w:rFonts w:ascii="Arial" w:eastAsia="宋体" w:hAnsi="Arial" w:cs="Arial"/>
                <w:kern w:val="0"/>
                <w:sz w:val="18"/>
                <w:szCs w:val="18"/>
              </w:rPr>
              <w:t>教材</w:t>
            </w:r>
            <w:r w:rsidRPr="00321D6C">
              <w:rPr>
                <w:rFonts w:ascii="Arial" w:eastAsia="宋体" w:hAnsi="Arial" w:cs="Arial"/>
                <w:kern w:val="0"/>
                <w:sz w:val="18"/>
                <w:szCs w:val="18"/>
              </w:rPr>
              <w:t>·</w:t>
            </w:r>
            <w:r w:rsidRPr="00321D6C">
              <w:rPr>
                <w:rFonts w:ascii="Arial" w:eastAsia="宋体" w:hAnsi="Arial" w:cs="Arial"/>
                <w:kern w:val="0"/>
                <w:sz w:val="18"/>
                <w:szCs w:val="18"/>
              </w:rPr>
              <w:t>教法</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余宏亮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课堂教学中的感官社会学论叙</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全球教育展望</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余宏亮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微课程视界中知识样态的时代表证</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袁强</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教师教育类课程模块化设计与实施</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课程</w:t>
            </w:r>
            <w:r w:rsidRPr="00321D6C">
              <w:rPr>
                <w:rFonts w:ascii="Arial" w:eastAsia="宋体" w:hAnsi="Arial" w:cs="Arial"/>
                <w:kern w:val="0"/>
                <w:sz w:val="18"/>
                <w:szCs w:val="18"/>
              </w:rPr>
              <w:t xml:space="preserve"> </w:t>
            </w:r>
            <w:r w:rsidRPr="00321D6C">
              <w:rPr>
                <w:rFonts w:ascii="Arial" w:eastAsia="宋体" w:hAnsi="Arial" w:cs="Arial"/>
                <w:kern w:val="0"/>
                <w:sz w:val="18"/>
                <w:szCs w:val="18"/>
              </w:rPr>
              <w:t>教材</w:t>
            </w:r>
            <w:r w:rsidRPr="00321D6C">
              <w:rPr>
                <w:rFonts w:ascii="Arial" w:eastAsia="宋体" w:hAnsi="Arial" w:cs="Arial"/>
                <w:kern w:val="0"/>
                <w:sz w:val="18"/>
                <w:szCs w:val="18"/>
              </w:rPr>
              <w:t xml:space="preserve"> </w:t>
            </w:r>
            <w:r w:rsidRPr="00321D6C">
              <w:rPr>
                <w:rFonts w:ascii="Arial" w:eastAsia="宋体" w:hAnsi="Arial" w:cs="Arial"/>
                <w:kern w:val="0"/>
                <w:sz w:val="18"/>
                <w:szCs w:val="18"/>
              </w:rPr>
              <w:t>教法</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康宁</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一类混合增长系统的度分布</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应用数学学报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84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兰冲锋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A distribution-free newsvendor model with balking penalty and random yield</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Industrial Engineering and Management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69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兰冲锋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行为</w:t>
            </w:r>
            <w:r w:rsidRPr="00321D6C">
              <w:rPr>
                <w:rFonts w:ascii="Arial" w:eastAsia="宋体" w:hAnsi="Arial" w:cs="Arial"/>
                <w:kern w:val="0"/>
                <w:sz w:val="18"/>
                <w:szCs w:val="18"/>
              </w:rPr>
              <w:t>ND</w:t>
            </w:r>
            <w:r w:rsidRPr="00321D6C">
              <w:rPr>
                <w:rFonts w:ascii="Arial" w:eastAsia="宋体" w:hAnsi="Arial" w:cs="Arial"/>
                <w:kern w:val="0"/>
                <w:sz w:val="18"/>
                <w:szCs w:val="18"/>
              </w:rPr>
              <w:t>随机变量阵列加权和的完全收敛性</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数学年刊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刘鑫</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农村小</w:t>
            </w:r>
            <w:proofErr w:type="gramStart"/>
            <w:r w:rsidRPr="00321D6C">
              <w:rPr>
                <w:rFonts w:ascii="Arial" w:eastAsia="宋体" w:hAnsi="Arial" w:cs="Arial"/>
                <w:kern w:val="0"/>
                <w:sz w:val="18"/>
                <w:szCs w:val="18"/>
              </w:rPr>
              <w:t>微企业</w:t>
            </w:r>
            <w:proofErr w:type="gramEnd"/>
            <w:r w:rsidRPr="00321D6C">
              <w:rPr>
                <w:rFonts w:ascii="Arial" w:eastAsia="宋体" w:hAnsi="Arial" w:cs="Arial"/>
                <w:kern w:val="0"/>
                <w:sz w:val="18"/>
                <w:szCs w:val="18"/>
              </w:rPr>
              <w:t>融资偏好及其影响因素分析</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上海经济研究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杨利峰</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代理人理性选择下不安全行为的模仿性</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系统工程</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余许友</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农村经济发展中的金融支持问题探析</w:t>
            </w:r>
            <w:r w:rsidRPr="00321D6C">
              <w:rPr>
                <w:rFonts w:ascii="Arial" w:eastAsia="宋体" w:hAnsi="Arial" w:cs="Arial"/>
                <w:kern w:val="0"/>
                <w:sz w:val="18"/>
                <w:szCs w:val="18"/>
              </w:rPr>
              <w:t>1</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人大复印资料</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经济学院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余许友</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我国农村金融机构操作风险特征及评价</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上海经济研究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历史文化与旅游学院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龚光明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民国初期安徽主要农业灾害防控研究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《中国农史》</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2015-04-28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程增俊</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试析执政生态环境变迁对党的执政文化建设的影响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江淮论坛</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郝文清</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现代大学制度视域下高校院系党政联席会议制度的再思考</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中国高等教育</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2015-12-12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77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卢少求</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试析执政生态环境变迁对党的执政文化建设的影响</w:t>
            </w:r>
            <w:r w:rsidRPr="00321D6C">
              <w:rPr>
                <w:rFonts w:ascii="Arial" w:eastAsia="宋体" w:hAnsi="Arial" w:cs="Arial"/>
                <w:kern w:val="0"/>
                <w:sz w:val="18"/>
                <w:szCs w:val="18"/>
              </w:rPr>
              <w:t>1</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江淮论坛</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吕卫华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海德格尔科技哲学思想的教育反思与启示</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现代教育技术</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2015-07-09</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79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吕卫华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文化再制视阈中的高校德育解析</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江苏高教</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吴云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论</w:t>
            </w:r>
            <w:r w:rsidRPr="00321D6C">
              <w:rPr>
                <w:rFonts w:ascii="Arial" w:eastAsia="宋体" w:hAnsi="Arial" w:cs="Arial"/>
                <w:kern w:val="0"/>
                <w:sz w:val="18"/>
                <w:szCs w:val="18"/>
              </w:rPr>
              <w:t>“</w:t>
            </w:r>
            <w:r w:rsidRPr="00321D6C">
              <w:rPr>
                <w:rFonts w:ascii="Arial" w:eastAsia="宋体" w:hAnsi="Arial" w:cs="Arial"/>
                <w:kern w:val="0"/>
                <w:sz w:val="18"/>
                <w:szCs w:val="18"/>
              </w:rPr>
              <w:t>以人为本</w:t>
            </w:r>
            <w:r w:rsidRPr="00321D6C">
              <w:rPr>
                <w:rFonts w:ascii="Arial" w:eastAsia="宋体" w:hAnsi="Arial" w:cs="Arial"/>
                <w:kern w:val="0"/>
                <w:sz w:val="18"/>
                <w:szCs w:val="18"/>
              </w:rPr>
              <w:t>”</w:t>
            </w:r>
            <w:r w:rsidRPr="00321D6C">
              <w:rPr>
                <w:rFonts w:ascii="Arial" w:eastAsia="宋体" w:hAnsi="Arial" w:cs="Arial"/>
                <w:kern w:val="0"/>
                <w:sz w:val="18"/>
                <w:szCs w:val="18"/>
              </w:rPr>
              <w:t>的价值悖论及其克服：唯物史观的视野</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理论探讨</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杨军</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w:t>
            </w:r>
            <w:r w:rsidRPr="00321D6C">
              <w:rPr>
                <w:rFonts w:ascii="Arial" w:eastAsia="宋体" w:hAnsi="Arial" w:cs="Arial"/>
                <w:kern w:val="0"/>
                <w:sz w:val="18"/>
                <w:szCs w:val="18"/>
              </w:rPr>
              <w:t>认识</w:t>
            </w:r>
            <w:r w:rsidRPr="00321D6C">
              <w:rPr>
                <w:rFonts w:ascii="Arial" w:eastAsia="宋体" w:hAnsi="Arial" w:cs="Arial"/>
                <w:kern w:val="0"/>
                <w:sz w:val="18"/>
                <w:szCs w:val="18"/>
              </w:rPr>
              <w:t>”</w:t>
            </w:r>
            <w:r w:rsidRPr="00321D6C">
              <w:rPr>
                <w:rFonts w:ascii="Arial" w:eastAsia="宋体" w:hAnsi="Arial" w:cs="Arial"/>
                <w:kern w:val="0"/>
                <w:sz w:val="18"/>
                <w:szCs w:val="18"/>
              </w:rPr>
              <w:t>和</w:t>
            </w:r>
            <w:r w:rsidRPr="00321D6C">
              <w:rPr>
                <w:rFonts w:ascii="Arial" w:eastAsia="宋体" w:hAnsi="Arial" w:cs="Arial"/>
                <w:kern w:val="0"/>
                <w:sz w:val="18"/>
                <w:szCs w:val="18"/>
              </w:rPr>
              <w:t>“</w:t>
            </w:r>
            <w:r w:rsidRPr="00321D6C">
              <w:rPr>
                <w:rFonts w:ascii="Arial" w:eastAsia="宋体" w:hAnsi="Arial" w:cs="Arial"/>
                <w:kern w:val="0"/>
                <w:sz w:val="18"/>
                <w:szCs w:val="18"/>
              </w:rPr>
              <w:t>理解</w:t>
            </w:r>
            <w:r w:rsidRPr="00321D6C">
              <w:rPr>
                <w:rFonts w:ascii="Arial" w:eastAsia="宋体" w:hAnsi="Arial" w:cs="Arial"/>
                <w:kern w:val="0"/>
                <w:sz w:val="18"/>
                <w:szCs w:val="18"/>
              </w:rPr>
              <w:t>”:</w:t>
            </w:r>
            <w:r w:rsidRPr="00321D6C">
              <w:rPr>
                <w:rFonts w:ascii="Arial" w:eastAsia="宋体" w:hAnsi="Arial" w:cs="Arial"/>
                <w:kern w:val="0"/>
                <w:sz w:val="18"/>
                <w:szCs w:val="18"/>
              </w:rPr>
              <w:t>两种不同的主观精神活动</w:t>
            </w:r>
            <w:r w:rsidRPr="00321D6C">
              <w:rPr>
                <w:rFonts w:ascii="Arial" w:eastAsia="宋体" w:hAnsi="Arial" w:cs="Arial"/>
                <w:kern w:val="0"/>
                <w:sz w:val="18"/>
                <w:szCs w:val="18"/>
              </w:rPr>
              <w:t>——</w:t>
            </w:r>
            <w:r w:rsidRPr="00321D6C">
              <w:rPr>
                <w:rFonts w:ascii="Arial" w:eastAsia="宋体" w:hAnsi="Arial" w:cs="Arial"/>
                <w:kern w:val="0"/>
                <w:sz w:val="18"/>
                <w:szCs w:val="18"/>
              </w:rPr>
              <w:t>兼谈解释学的基本问题</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求索</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马克思主义学院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赵永明</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“90</w:t>
            </w:r>
            <w:r w:rsidRPr="00321D6C">
              <w:rPr>
                <w:rFonts w:ascii="Arial" w:eastAsia="宋体" w:hAnsi="Arial" w:cs="Arial"/>
                <w:kern w:val="0"/>
                <w:sz w:val="18"/>
                <w:szCs w:val="18"/>
              </w:rPr>
              <w:t>后</w:t>
            </w:r>
            <w:r w:rsidRPr="00321D6C">
              <w:rPr>
                <w:rFonts w:ascii="Arial" w:eastAsia="宋体" w:hAnsi="Arial" w:cs="Arial"/>
                <w:kern w:val="0"/>
                <w:sz w:val="18"/>
                <w:szCs w:val="18"/>
              </w:rPr>
              <w:t>”</w:t>
            </w:r>
            <w:r w:rsidRPr="00321D6C">
              <w:rPr>
                <w:rFonts w:ascii="Arial" w:eastAsia="宋体" w:hAnsi="Arial" w:cs="Arial"/>
                <w:kern w:val="0"/>
                <w:sz w:val="18"/>
                <w:szCs w:val="18"/>
              </w:rPr>
              <w:t>大学生生态文明观培育探析</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思想理论教育导刊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冯艳刚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突发事件环境</w:t>
            </w:r>
            <w:proofErr w:type="gramStart"/>
            <w:r w:rsidRPr="00321D6C">
              <w:rPr>
                <w:rFonts w:ascii="Arial" w:eastAsia="宋体" w:hAnsi="Arial" w:cs="Arial"/>
                <w:kern w:val="0"/>
                <w:sz w:val="18"/>
                <w:szCs w:val="18"/>
              </w:rPr>
              <w:t>下风险</w:t>
            </w:r>
            <w:proofErr w:type="gramEnd"/>
            <w:r w:rsidRPr="00321D6C">
              <w:rPr>
                <w:rFonts w:ascii="Arial" w:eastAsia="宋体" w:hAnsi="Arial" w:cs="Arial"/>
                <w:kern w:val="0"/>
                <w:sz w:val="18"/>
                <w:szCs w:val="18"/>
              </w:rPr>
              <w:t>厌恶型报童博弈模型</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系统工程理论与实践</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2015-03-09</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EI,CSSCI,CSCD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王一帆</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新生代农民工薪</w:t>
            </w:r>
            <w:proofErr w:type="gramStart"/>
            <w:r w:rsidRPr="00321D6C">
              <w:rPr>
                <w:rFonts w:ascii="Arial" w:eastAsia="宋体" w:hAnsi="Arial" w:cs="Arial"/>
                <w:kern w:val="0"/>
                <w:sz w:val="18"/>
                <w:szCs w:val="18"/>
              </w:rPr>
              <w:t>酬</w:t>
            </w:r>
            <w:proofErr w:type="gramEnd"/>
            <w:r w:rsidRPr="00321D6C">
              <w:rPr>
                <w:rFonts w:ascii="Arial" w:eastAsia="宋体" w:hAnsi="Arial" w:cs="Arial"/>
                <w:kern w:val="0"/>
                <w:sz w:val="18"/>
                <w:szCs w:val="18"/>
              </w:rPr>
              <w:t>权益保障研究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中国青年研究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魏遥</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通货膨胀下的社会福利成本实证分析</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统计与决策</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张克荣</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Modeling and estimation of the regional contribution of agricultural science and technology to the t</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Biotechnology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张克荣</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Evaluation and Modeling of the Digestion and Absorption of Novel Manufacturing Technology in Food </w:t>
            </w:r>
            <w:proofErr w:type="spellStart"/>
            <w:r w:rsidRPr="00321D6C">
              <w:rPr>
                <w:rFonts w:ascii="Arial" w:eastAsia="宋体" w:hAnsi="Arial" w:cs="Arial"/>
                <w:kern w:val="0"/>
                <w:sz w:val="18"/>
                <w:szCs w:val="18"/>
              </w:rPr>
              <w:t>En</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Advance Journal of Food Science and Technology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商学院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张雪梅</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product design strategy with commonality by considering customer-choice behavior in supply chain</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Asia-Pacific Journal of Operational Research</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89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葛素囡</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外源物质对新疆紫草毛状根次生代谢产物含量的影响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食品科学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姬</w:t>
            </w:r>
            <w:proofErr w:type="gramEnd"/>
            <w:r w:rsidRPr="00321D6C">
              <w:rPr>
                <w:rFonts w:ascii="Arial" w:eastAsia="宋体" w:hAnsi="Arial" w:cs="Arial"/>
                <w:kern w:val="0"/>
                <w:sz w:val="18"/>
                <w:szCs w:val="18"/>
              </w:rPr>
              <w:t>云涛</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羊栖菜</w:t>
            </w:r>
            <w:proofErr w:type="gramStart"/>
            <w:r w:rsidRPr="00321D6C">
              <w:rPr>
                <w:rFonts w:ascii="Arial" w:eastAsia="宋体" w:hAnsi="Arial" w:cs="Arial"/>
                <w:kern w:val="0"/>
                <w:sz w:val="18"/>
                <w:szCs w:val="18"/>
              </w:rPr>
              <w:t>多糖抑脂沉积</w:t>
            </w:r>
            <w:proofErr w:type="gramEnd"/>
            <w:r w:rsidRPr="00321D6C">
              <w:rPr>
                <w:rFonts w:ascii="Arial" w:eastAsia="宋体" w:hAnsi="Arial" w:cs="Arial"/>
                <w:kern w:val="0"/>
                <w:sz w:val="18"/>
                <w:szCs w:val="18"/>
              </w:rPr>
              <w:t>及其机制研究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中国组织与细胞化学杂志</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兰伟</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Efects</w:t>
            </w:r>
            <w:proofErr w:type="spellEnd"/>
            <w:r w:rsidRPr="00321D6C">
              <w:rPr>
                <w:rFonts w:ascii="Arial" w:eastAsia="宋体" w:hAnsi="Arial" w:cs="Arial"/>
                <w:kern w:val="0"/>
                <w:sz w:val="18"/>
                <w:szCs w:val="18"/>
              </w:rPr>
              <w:t xml:space="preserve"> of low temperature on Chrysanthemum </w:t>
            </w:r>
            <w:proofErr w:type="spellStart"/>
            <w:r w:rsidRPr="00321D6C">
              <w:rPr>
                <w:rFonts w:ascii="Arial" w:eastAsia="宋体" w:hAnsi="Arial" w:cs="Arial"/>
                <w:kern w:val="0"/>
                <w:sz w:val="18"/>
                <w:szCs w:val="18"/>
              </w:rPr>
              <w:t>shiworiku</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var.kionkkunse</w:t>
            </w:r>
            <w:proofErr w:type="spellEnd"/>
            <w:r w:rsidRPr="00321D6C">
              <w:rPr>
                <w:rFonts w:ascii="Arial" w:eastAsia="宋体" w:hAnsi="Arial" w:cs="Arial"/>
                <w:kern w:val="0"/>
                <w:sz w:val="18"/>
                <w:szCs w:val="18"/>
              </w:rPr>
              <w:t xml:space="preserve"> in vitro conservation.</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Bangladesh Journal of Botany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李永民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Vicariance</w:t>
            </w:r>
            <w:proofErr w:type="spellEnd"/>
            <w:r w:rsidRPr="00321D6C">
              <w:rPr>
                <w:rFonts w:ascii="Arial" w:eastAsia="宋体" w:hAnsi="Arial" w:cs="Arial"/>
                <w:kern w:val="0"/>
                <w:sz w:val="18"/>
                <w:szCs w:val="18"/>
              </w:rPr>
              <w:t xml:space="preserve"> and Its Impact on the Molecular Ecology of a Chinese </w:t>
            </w:r>
            <w:proofErr w:type="spellStart"/>
            <w:r w:rsidRPr="00321D6C">
              <w:rPr>
                <w:rFonts w:ascii="Arial" w:eastAsia="宋体" w:hAnsi="Arial" w:cs="Arial"/>
                <w:kern w:val="0"/>
                <w:sz w:val="18"/>
                <w:szCs w:val="18"/>
              </w:rPr>
              <w:t>Ranid</w:t>
            </w:r>
            <w:proofErr w:type="spellEnd"/>
            <w:r w:rsidRPr="00321D6C">
              <w:rPr>
                <w:rFonts w:ascii="Arial" w:eastAsia="宋体" w:hAnsi="Arial" w:cs="Arial"/>
                <w:kern w:val="0"/>
                <w:sz w:val="18"/>
                <w:szCs w:val="18"/>
              </w:rPr>
              <w:t xml:space="preserve"> Frog</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PLoS</w:t>
            </w:r>
            <w:proofErr w:type="spellEnd"/>
            <w:r w:rsidRPr="00321D6C">
              <w:rPr>
                <w:rFonts w:ascii="Arial" w:eastAsia="宋体" w:hAnsi="Arial" w:cs="Arial"/>
                <w:kern w:val="0"/>
                <w:sz w:val="18"/>
                <w:szCs w:val="18"/>
              </w:rPr>
              <w:t xml:space="preserve"> ONE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2015-09-22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刘生杰</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鸡和</w:t>
            </w:r>
            <w:proofErr w:type="gramStart"/>
            <w:r w:rsidRPr="00321D6C">
              <w:rPr>
                <w:rFonts w:ascii="Arial" w:eastAsia="宋体" w:hAnsi="Arial" w:cs="Arial"/>
                <w:kern w:val="0"/>
                <w:sz w:val="18"/>
                <w:szCs w:val="18"/>
              </w:rPr>
              <w:t>疣鼻栖鸭</w:t>
            </w:r>
            <w:proofErr w:type="spellStart"/>
            <w:proofErr w:type="gramEnd"/>
            <w:r w:rsidRPr="00321D6C">
              <w:rPr>
                <w:rFonts w:ascii="Arial" w:eastAsia="宋体" w:hAnsi="Arial" w:cs="Arial"/>
                <w:kern w:val="0"/>
                <w:sz w:val="18"/>
                <w:szCs w:val="18"/>
              </w:rPr>
              <w:t>Ia</w:t>
            </w:r>
            <w:proofErr w:type="spellEnd"/>
            <w:r w:rsidRPr="00321D6C">
              <w:rPr>
                <w:rFonts w:ascii="Arial" w:eastAsia="宋体" w:hAnsi="Arial" w:cs="Arial"/>
                <w:kern w:val="0"/>
                <w:sz w:val="18"/>
                <w:szCs w:val="18"/>
              </w:rPr>
              <w:t>-</w:t>
            </w:r>
            <w:r w:rsidRPr="00321D6C">
              <w:rPr>
                <w:rFonts w:ascii="Arial" w:eastAsia="宋体" w:hAnsi="Arial" w:cs="Arial"/>
                <w:kern w:val="0"/>
                <w:sz w:val="18"/>
                <w:szCs w:val="18"/>
              </w:rPr>
              <w:t>相关的恒定链交叉免疫原性研究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细胞与分子免疫学杂志</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94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刘生杰</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Characterization of Invariant Chain Distribution in Tissues of the Digestive Tract in the Muscovy Du</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PAKISTAN VETERINARY JOURNAL</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刘武艺</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Identification and Bioinformatics Analyses of the Basic Helix-loop-helix Transcription Factors in </w:t>
            </w:r>
            <w:proofErr w:type="spellStart"/>
            <w:r w:rsidRPr="00321D6C">
              <w:rPr>
                <w:rFonts w:ascii="Arial" w:eastAsia="宋体" w:hAnsi="Arial" w:cs="Arial"/>
                <w:kern w:val="0"/>
                <w:sz w:val="18"/>
                <w:szCs w:val="18"/>
              </w:rPr>
              <w:t>Xe</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Pak J </w:t>
            </w:r>
            <w:proofErr w:type="spellStart"/>
            <w:r w:rsidRPr="00321D6C">
              <w:rPr>
                <w:rFonts w:ascii="Arial" w:eastAsia="宋体" w:hAnsi="Arial" w:cs="Arial"/>
                <w:kern w:val="0"/>
                <w:sz w:val="18"/>
                <w:szCs w:val="18"/>
              </w:rPr>
              <w:t>Biol</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Sci</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2015-06-18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刘武艺</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Genome-wide identification, classification and functional analyses of the </w:t>
            </w:r>
            <w:proofErr w:type="spellStart"/>
            <w:r w:rsidRPr="00321D6C">
              <w:rPr>
                <w:rFonts w:ascii="Arial" w:eastAsia="宋体" w:hAnsi="Arial" w:cs="Arial"/>
                <w:kern w:val="0"/>
                <w:sz w:val="18"/>
                <w:szCs w:val="18"/>
              </w:rPr>
              <w:t>bHLH</w:t>
            </w:r>
            <w:proofErr w:type="spellEnd"/>
            <w:r w:rsidRPr="00321D6C">
              <w:rPr>
                <w:rFonts w:ascii="Arial" w:eastAsia="宋体" w:hAnsi="Arial" w:cs="Arial"/>
                <w:kern w:val="0"/>
                <w:sz w:val="18"/>
                <w:szCs w:val="18"/>
              </w:rPr>
              <w:t xml:space="preserve"> transcription factor</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Mol</w:t>
            </w:r>
            <w:proofErr w:type="spellEnd"/>
            <w:r w:rsidRPr="00321D6C">
              <w:rPr>
                <w:rFonts w:ascii="Arial" w:eastAsia="宋体" w:hAnsi="Arial" w:cs="Arial"/>
                <w:kern w:val="0"/>
                <w:sz w:val="18"/>
                <w:szCs w:val="18"/>
              </w:rPr>
              <w:t xml:space="preserve"> Genet Genomics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刘武艺</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Investigation on the effect of different levels of dried sweet orange (Citrus </w:t>
            </w:r>
            <w:proofErr w:type="spellStart"/>
            <w:r w:rsidRPr="00321D6C">
              <w:rPr>
                <w:rFonts w:ascii="Arial" w:eastAsia="宋体" w:hAnsi="Arial" w:cs="Arial"/>
                <w:kern w:val="0"/>
                <w:sz w:val="18"/>
                <w:szCs w:val="18"/>
              </w:rPr>
              <w:t>sinensis</w:t>
            </w:r>
            <w:proofErr w:type="spellEnd"/>
            <w:r w:rsidRPr="00321D6C">
              <w:rPr>
                <w:rFonts w:ascii="Arial" w:eastAsia="宋体" w:hAnsi="Arial" w:cs="Arial"/>
                <w:kern w:val="0"/>
                <w:sz w:val="18"/>
                <w:szCs w:val="18"/>
              </w:rPr>
              <w:t>) pulp on</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Saudi J </w:t>
            </w:r>
            <w:proofErr w:type="spellStart"/>
            <w:r w:rsidRPr="00321D6C">
              <w:rPr>
                <w:rFonts w:ascii="Arial" w:eastAsia="宋体" w:hAnsi="Arial" w:cs="Arial"/>
                <w:kern w:val="0"/>
                <w:sz w:val="18"/>
                <w:szCs w:val="18"/>
              </w:rPr>
              <w:t>Biol</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Sci</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2015-10-08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陆娟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开菲尔</w:t>
            </w:r>
            <w:proofErr w:type="gramEnd"/>
            <w:r w:rsidRPr="00321D6C">
              <w:rPr>
                <w:rFonts w:ascii="Arial" w:eastAsia="宋体" w:hAnsi="Arial" w:cs="Arial"/>
                <w:kern w:val="0"/>
                <w:sz w:val="18"/>
                <w:szCs w:val="18"/>
              </w:rPr>
              <w:t>乳饮料益</w:t>
            </w:r>
            <w:proofErr w:type="gramStart"/>
            <w:r w:rsidRPr="00321D6C">
              <w:rPr>
                <w:rFonts w:ascii="Arial" w:eastAsia="宋体" w:hAnsi="Arial" w:cs="Arial"/>
                <w:kern w:val="0"/>
                <w:sz w:val="18"/>
                <w:szCs w:val="18"/>
              </w:rPr>
              <w:t>生功能</w:t>
            </w:r>
            <w:proofErr w:type="gramEnd"/>
            <w:r w:rsidRPr="00321D6C">
              <w:rPr>
                <w:rFonts w:ascii="Arial" w:eastAsia="宋体" w:hAnsi="Arial" w:cs="Arial"/>
                <w:kern w:val="0"/>
                <w:sz w:val="18"/>
                <w:szCs w:val="18"/>
              </w:rPr>
              <w:t>及生产研究进展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天然产物研究与开发</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99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聂传朋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基于</w:t>
            </w:r>
            <w:r w:rsidRPr="00321D6C">
              <w:rPr>
                <w:rFonts w:ascii="Arial" w:eastAsia="宋体" w:hAnsi="Arial" w:cs="Arial"/>
                <w:kern w:val="0"/>
                <w:sz w:val="18"/>
                <w:szCs w:val="18"/>
              </w:rPr>
              <w:t xml:space="preserve">rDNA-ITS </w:t>
            </w:r>
            <w:r w:rsidRPr="00321D6C">
              <w:rPr>
                <w:rFonts w:ascii="Arial" w:eastAsia="宋体" w:hAnsi="Arial" w:cs="Arial"/>
                <w:kern w:val="0"/>
                <w:sz w:val="18"/>
                <w:szCs w:val="18"/>
              </w:rPr>
              <w:t>的叶甲科系统学分析</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基因组学与应用生物学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聂传朋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基于</w:t>
            </w:r>
            <w:r w:rsidRPr="00321D6C">
              <w:rPr>
                <w:rFonts w:ascii="Arial" w:eastAsia="宋体" w:hAnsi="Arial" w:cs="Arial"/>
                <w:kern w:val="0"/>
                <w:sz w:val="18"/>
                <w:szCs w:val="18"/>
              </w:rPr>
              <w:t xml:space="preserve">ISSR </w:t>
            </w:r>
            <w:r w:rsidRPr="00321D6C">
              <w:rPr>
                <w:rFonts w:ascii="Arial" w:eastAsia="宋体" w:hAnsi="Arial" w:cs="Arial"/>
                <w:kern w:val="0"/>
                <w:sz w:val="18"/>
                <w:szCs w:val="18"/>
              </w:rPr>
              <w:t>揭示草莓种子不同剂量</w:t>
            </w:r>
            <w:r w:rsidRPr="00321D6C">
              <w:rPr>
                <w:rFonts w:ascii="Arial" w:eastAsia="宋体" w:hAnsi="Arial" w:cs="Arial"/>
                <w:kern w:val="0"/>
                <w:sz w:val="18"/>
                <w:szCs w:val="18"/>
              </w:rPr>
              <w:t>r</w:t>
            </w:r>
            <w:r w:rsidRPr="00321D6C">
              <w:rPr>
                <w:rFonts w:ascii="Arial" w:eastAsia="宋体" w:hAnsi="Arial" w:cs="Arial"/>
                <w:kern w:val="0"/>
                <w:sz w:val="18"/>
                <w:szCs w:val="18"/>
              </w:rPr>
              <w:t>辐射效果及遗传多样性</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分子植物育种</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隋娟娟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Characterization and functional analysis of transcription factor LoMYB80 related to anther </w:t>
            </w:r>
            <w:proofErr w:type="spellStart"/>
            <w:r w:rsidRPr="00321D6C">
              <w:rPr>
                <w:rFonts w:ascii="Arial" w:eastAsia="宋体" w:hAnsi="Arial" w:cs="Arial"/>
                <w:kern w:val="0"/>
                <w:sz w:val="18"/>
                <w:szCs w:val="18"/>
              </w:rPr>
              <w:t>developm</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Plant Growth Regulation</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香椿子对果蝇的寿命及其抗氧</w:t>
            </w:r>
            <w:proofErr w:type="gramStart"/>
            <w:r w:rsidRPr="00321D6C">
              <w:rPr>
                <w:rFonts w:ascii="Arial" w:eastAsia="宋体" w:hAnsi="Arial" w:cs="Arial"/>
                <w:kern w:val="0"/>
                <w:sz w:val="18"/>
                <w:szCs w:val="18"/>
              </w:rPr>
              <w:t>化相关</w:t>
            </w:r>
            <w:proofErr w:type="gramEnd"/>
            <w:r w:rsidRPr="00321D6C">
              <w:rPr>
                <w:rFonts w:ascii="Arial" w:eastAsia="宋体" w:hAnsi="Arial" w:cs="Arial"/>
                <w:kern w:val="0"/>
                <w:sz w:val="18"/>
                <w:szCs w:val="18"/>
              </w:rPr>
              <w:t>指标的影响作用</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天然产物研究与开发</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姚侠妹</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人工老化处理对桔梗种子生理生化特性的影响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西北农林科技大学学报（自然科学版）</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姚侠妹</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外源水杨酸对盐胁迫栀子幼苗的缓解效应</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浙江农业学报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生物与食品工程学院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赵胡</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Effects of zinc stress on growth and antioxidant enzyme responses of </w:t>
            </w:r>
            <w:proofErr w:type="spellStart"/>
            <w:r w:rsidRPr="00321D6C">
              <w:rPr>
                <w:rFonts w:ascii="Arial" w:eastAsia="宋体" w:hAnsi="Arial" w:cs="Arial"/>
                <w:kern w:val="0"/>
                <w:sz w:val="18"/>
                <w:szCs w:val="18"/>
              </w:rPr>
              <w:t>Kandelia</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obovata</w:t>
            </w:r>
            <w:proofErr w:type="spellEnd"/>
            <w:r w:rsidRPr="00321D6C">
              <w:rPr>
                <w:rFonts w:ascii="Arial" w:eastAsia="宋体" w:hAnsi="Arial" w:cs="Arial"/>
                <w:kern w:val="0"/>
                <w:sz w:val="18"/>
                <w:szCs w:val="18"/>
              </w:rPr>
              <w:t xml:space="preserve"> seedlings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Toxicological &amp; Environmental Chemistry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2015-10-14</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高珊</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On a discrete-time GIX/Geo/1/N-G queue with randomized working vacations and at most J vacations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J. Ind. </w:t>
            </w:r>
            <w:proofErr w:type="spellStart"/>
            <w:r w:rsidRPr="00321D6C">
              <w:rPr>
                <w:rFonts w:ascii="Arial" w:eastAsia="宋体" w:hAnsi="Arial" w:cs="Arial"/>
                <w:kern w:val="0"/>
                <w:sz w:val="18"/>
                <w:szCs w:val="18"/>
              </w:rPr>
              <w:t>Manag</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Optim</w:t>
            </w:r>
            <w:proofErr w:type="spellEnd"/>
            <w:r w:rsidRPr="00321D6C">
              <w:rPr>
                <w:rFonts w:ascii="Arial" w:eastAsia="宋体" w:hAnsi="Arial" w:cs="Arial"/>
                <w:kern w:val="0"/>
                <w:sz w:val="18"/>
                <w:szCs w:val="18"/>
              </w:rP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高珊</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A preemptive priority retrial queue with two classes of customers and general retrial times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Oper</w:t>
            </w:r>
            <w:proofErr w:type="spellEnd"/>
            <w:r w:rsidRPr="00321D6C">
              <w:rPr>
                <w:rFonts w:ascii="Arial" w:eastAsia="宋体" w:hAnsi="Arial" w:cs="Arial"/>
                <w:kern w:val="0"/>
                <w:sz w:val="18"/>
                <w:szCs w:val="18"/>
              </w:rPr>
              <w:t>. Res. Int. J.</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荆科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一种高阶导数有理插值算法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吉林大学学报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109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荆科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矩形网格上的二元切触有理插值</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应用数学和力学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110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李雯雯</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Lipschitz equivalence of dust-like </w:t>
            </w:r>
            <w:proofErr w:type="spellStart"/>
            <w:r w:rsidRPr="00321D6C">
              <w:rPr>
                <w:rFonts w:ascii="Arial" w:eastAsia="宋体" w:hAnsi="Arial" w:cs="Arial"/>
                <w:kern w:val="0"/>
                <w:sz w:val="18"/>
                <w:szCs w:val="18"/>
              </w:rPr>
              <w:t>Lalley</w:t>
            </w:r>
            <w:proofErr w:type="spellEnd"/>
            <w:r w:rsidRPr="00321D6C">
              <w:rPr>
                <w:rFonts w:ascii="Arial" w:eastAsia="宋体" w:hAnsi="Arial" w:cs="Arial"/>
                <w:kern w:val="0"/>
                <w:sz w:val="18"/>
                <w:szCs w:val="18"/>
              </w:rPr>
              <w:t xml:space="preserve"> self-affine sets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Journal of East China Normal </w:t>
            </w:r>
            <w:proofErr w:type="spellStart"/>
            <w:r w:rsidRPr="00321D6C">
              <w:rPr>
                <w:rFonts w:ascii="Arial" w:eastAsia="宋体" w:hAnsi="Arial" w:cs="Arial"/>
                <w:kern w:val="0"/>
                <w:sz w:val="18"/>
                <w:szCs w:val="18"/>
              </w:rPr>
              <w:t>Universty</w:t>
            </w:r>
            <w:proofErr w:type="spellEnd"/>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李雯雯</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Lipschitz equivalence of dust-like </w:t>
            </w:r>
            <w:proofErr w:type="spellStart"/>
            <w:r w:rsidRPr="00321D6C">
              <w:rPr>
                <w:rFonts w:ascii="Arial" w:eastAsia="宋体" w:hAnsi="Arial" w:cs="Arial"/>
                <w:kern w:val="0"/>
                <w:sz w:val="18"/>
                <w:szCs w:val="18"/>
              </w:rPr>
              <w:t>Lalley</w:t>
            </w:r>
            <w:proofErr w:type="spellEnd"/>
            <w:r w:rsidRPr="00321D6C">
              <w:rPr>
                <w:rFonts w:ascii="Arial" w:eastAsia="宋体" w:hAnsi="Arial" w:cs="Arial"/>
                <w:kern w:val="0"/>
                <w:sz w:val="18"/>
                <w:szCs w:val="18"/>
              </w:rPr>
              <w:t xml:space="preserve"> self-affine sets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Journal of East China Normal </w:t>
            </w:r>
            <w:proofErr w:type="spellStart"/>
            <w:r w:rsidRPr="00321D6C">
              <w:rPr>
                <w:rFonts w:ascii="Arial" w:eastAsia="宋体" w:hAnsi="Arial" w:cs="Arial"/>
                <w:kern w:val="0"/>
                <w:sz w:val="18"/>
                <w:szCs w:val="18"/>
              </w:rPr>
              <w:t>Universty</w:t>
            </w:r>
            <w:proofErr w:type="spellEnd"/>
            <w:r w:rsidRPr="00321D6C">
              <w:rPr>
                <w:rFonts w:ascii="Arial" w:eastAsia="宋体" w:hAnsi="Arial" w:cs="Arial"/>
                <w:kern w:val="0"/>
                <w:sz w:val="18"/>
                <w:szCs w:val="18"/>
              </w:rPr>
              <w:t>(Nature Science)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唐剑</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spellStart"/>
            <w:r w:rsidRPr="00321D6C">
              <w:rPr>
                <w:rFonts w:ascii="Arial" w:eastAsia="宋体" w:hAnsi="Arial" w:cs="Arial"/>
                <w:kern w:val="0"/>
                <w:sz w:val="18"/>
                <w:szCs w:val="18"/>
              </w:rPr>
              <w:t>Hyperﬁlters</w:t>
            </w:r>
            <w:proofErr w:type="spellEnd"/>
            <w:r w:rsidRPr="00321D6C">
              <w:rPr>
                <w:rFonts w:ascii="Arial" w:eastAsia="宋体" w:hAnsi="Arial" w:cs="Arial"/>
                <w:kern w:val="0"/>
                <w:sz w:val="18"/>
                <w:szCs w:val="18"/>
              </w:rPr>
              <w:t xml:space="preserve"> and fuzzy </w:t>
            </w:r>
            <w:proofErr w:type="spellStart"/>
            <w:r w:rsidRPr="00321D6C">
              <w:rPr>
                <w:rFonts w:ascii="Arial" w:eastAsia="宋体" w:hAnsi="Arial" w:cs="Arial"/>
                <w:kern w:val="0"/>
                <w:sz w:val="18"/>
                <w:szCs w:val="18"/>
              </w:rPr>
              <w:t>hyperﬁlters</w:t>
            </w:r>
            <w:proofErr w:type="spellEnd"/>
            <w:r w:rsidRPr="00321D6C">
              <w:rPr>
                <w:rFonts w:ascii="Arial" w:eastAsia="宋体" w:hAnsi="Arial" w:cs="Arial"/>
                <w:kern w:val="0"/>
                <w:sz w:val="18"/>
                <w:szCs w:val="18"/>
              </w:rPr>
              <w:t xml:space="preserve"> of ordered </w:t>
            </w:r>
            <w:proofErr w:type="spellStart"/>
            <w:r w:rsidRPr="00321D6C">
              <w:rPr>
                <w:rFonts w:ascii="Arial" w:eastAsia="宋体" w:hAnsi="Arial" w:cs="Arial"/>
                <w:kern w:val="0"/>
                <w:sz w:val="18"/>
                <w:szCs w:val="18"/>
              </w:rPr>
              <w:t>semihypergroups</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Intelligent &amp; Fuzzy Systems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2015-09-23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徐传友</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BERTRAND CURVES AND RAZZABONI SURFACES IN MINKOWSKI 3-SPACE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Bulletin of the Korean Mathematical Society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数学与统计学院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杨侠</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Divisibility among even character degree</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Monatsh</w:t>
            </w:r>
            <w:proofErr w:type="spellEnd"/>
            <w:r w:rsidRPr="00321D6C">
              <w:rPr>
                <w:rFonts w:ascii="Arial" w:eastAsia="宋体" w:hAnsi="Arial" w:cs="Arial"/>
                <w:kern w:val="0"/>
                <w:sz w:val="18"/>
                <w:szCs w:val="18"/>
              </w:rPr>
              <w:t xml:space="preserve"> Math</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体育学院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段子才</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老年人虚弱的测评和干预研究进展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中国康复理论与实践</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体育学院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李凤芝</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中华武术国际传播的归化与异化</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上海体育学院</w:t>
            </w:r>
            <w:r w:rsidRPr="00321D6C">
              <w:rPr>
                <w:rFonts w:ascii="Arial" w:eastAsia="宋体" w:hAnsi="Arial" w:cs="Arial"/>
                <w:kern w:val="0"/>
                <w:sz w:val="18"/>
                <w:szCs w:val="18"/>
              </w:rPr>
              <w:t xml:space="preserve"> </w:t>
            </w:r>
            <w:r w:rsidRPr="00321D6C">
              <w:rPr>
                <w:rFonts w:ascii="Arial" w:eastAsia="宋体" w:hAnsi="Arial" w:cs="Arial"/>
                <w:kern w:val="0"/>
                <w:sz w:val="18"/>
                <w:szCs w:val="18"/>
              </w:rPr>
              <w:t>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体育学院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李凤芝</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对我国武术文化国际传播中归化与异化问题的研究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武汉体育学院学报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体育学院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朱毅然</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我国政府购买公共体育服务的研究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西安体育学院学报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119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高福猛</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维特根斯坦语言哲学逻辑及其生态系统构建</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求索</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高福猛</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Application of Audition CS6 Adobe in College English</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Metallurgical and Mining Industry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2015-09-30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语言产业的经济价值研究和发展设想</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华东经济管理</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College English Teachers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学术界</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2015-06-26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徐宏亮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填补史诗空白发出女性声音</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学术界</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2015-02-02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徐宏亮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任务结构与准备条件对学习者口语产出的影响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外语与外语教学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2015-02-02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徐宏亮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短语学研究的新进展</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中国外语教育</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2015-11-18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外国语学院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杨勇</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生态语言学视野</w:t>
            </w:r>
            <w:proofErr w:type="gramStart"/>
            <w:r w:rsidRPr="00321D6C">
              <w:rPr>
                <w:rFonts w:ascii="Arial" w:eastAsia="宋体" w:hAnsi="Arial" w:cs="Arial"/>
                <w:kern w:val="0"/>
                <w:sz w:val="18"/>
                <w:szCs w:val="18"/>
              </w:rPr>
              <w:t>下网络</w:t>
            </w:r>
            <w:proofErr w:type="gramEnd"/>
            <w:r w:rsidRPr="00321D6C">
              <w:rPr>
                <w:rFonts w:ascii="Arial" w:eastAsia="宋体" w:hAnsi="Arial" w:cs="Arial"/>
                <w:kern w:val="0"/>
                <w:sz w:val="18"/>
                <w:szCs w:val="18"/>
              </w:rPr>
              <w:t>流行语的语言污染及治理探究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湖北社会科学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杜红梅</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美国母语中的微写作</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课程教材教法</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杜红梅</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以新兴媒介促进微写作的探索</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高中语文教与学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129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高群</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跨学科视野下的修辞研究</w:t>
            </w:r>
            <w:r w:rsidRPr="00321D6C">
              <w:rPr>
                <w:rFonts w:ascii="Arial" w:eastAsia="宋体" w:hAnsi="Arial" w:cs="Arial"/>
                <w:kern w:val="0"/>
                <w:sz w:val="18"/>
                <w:szCs w:val="18"/>
              </w:rPr>
              <w:t>——</w:t>
            </w:r>
            <w:r w:rsidRPr="00321D6C">
              <w:rPr>
                <w:rFonts w:ascii="Arial" w:eastAsia="宋体" w:hAnsi="Arial" w:cs="Arial"/>
                <w:kern w:val="0"/>
                <w:sz w:val="18"/>
                <w:szCs w:val="18"/>
              </w:rPr>
              <w:t>以</w:t>
            </w:r>
            <w:r w:rsidRPr="00321D6C">
              <w:rPr>
                <w:rFonts w:ascii="Arial" w:eastAsia="宋体" w:hAnsi="Arial" w:cs="Arial"/>
                <w:kern w:val="0"/>
                <w:sz w:val="18"/>
                <w:szCs w:val="18"/>
              </w:rPr>
              <w:t>2013</w:t>
            </w:r>
            <w:r w:rsidRPr="00321D6C">
              <w:rPr>
                <w:rFonts w:ascii="Arial" w:eastAsia="宋体" w:hAnsi="Arial" w:cs="Arial"/>
                <w:kern w:val="0"/>
                <w:sz w:val="18"/>
                <w:szCs w:val="18"/>
              </w:rPr>
              <w:t>年度</w:t>
            </w:r>
            <w:r w:rsidRPr="00321D6C">
              <w:rPr>
                <w:rFonts w:ascii="Arial" w:eastAsia="宋体" w:hAnsi="Arial" w:cs="Arial"/>
                <w:kern w:val="0"/>
                <w:sz w:val="18"/>
                <w:szCs w:val="18"/>
              </w:rPr>
              <w:t>CSSCI</w:t>
            </w:r>
            <w:r w:rsidRPr="00321D6C">
              <w:rPr>
                <w:rFonts w:ascii="Arial" w:eastAsia="宋体" w:hAnsi="Arial" w:cs="Arial"/>
                <w:kern w:val="0"/>
                <w:sz w:val="18"/>
                <w:szCs w:val="18"/>
              </w:rPr>
              <w:t>来源期刊为考察对象</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福建师范大学学报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130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郭世轩</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陶渊明经典化过程的三阶段</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江西社会科学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郭世轩</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崇文</w:t>
            </w:r>
            <w:r w:rsidRPr="00321D6C">
              <w:rPr>
                <w:rFonts w:ascii="Arial" w:eastAsia="宋体" w:hAnsi="Arial" w:cs="Arial"/>
                <w:kern w:val="0"/>
                <w:sz w:val="18"/>
                <w:szCs w:val="18"/>
              </w:rPr>
              <w:t>•</w:t>
            </w:r>
            <w:r w:rsidRPr="00321D6C">
              <w:rPr>
                <w:rFonts w:ascii="Arial" w:eastAsia="宋体" w:hAnsi="Arial" w:cs="Arial"/>
                <w:kern w:val="0"/>
                <w:sz w:val="18"/>
                <w:szCs w:val="18"/>
              </w:rPr>
              <w:t>尚清</w:t>
            </w:r>
            <w:r w:rsidRPr="00321D6C">
              <w:rPr>
                <w:rFonts w:ascii="Arial" w:eastAsia="宋体" w:hAnsi="Arial" w:cs="Arial"/>
                <w:kern w:val="0"/>
                <w:sz w:val="18"/>
                <w:szCs w:val="18"/>
              </w:rPr>
              <w:t>•</w:t>
            </w:r>
            <w:r w:rsidRPr="00321D6C">
              <w:rPr>
                <w:rFonts w:ascii="Arial" w:eastAsia="宋体" w:hAnsi="Arial" w:cs="Arial"/>
                <w:kern w:val="0"/>
                <w:sz w:val="18"/>
                <w:szCs w:val="18"/>
              </w:rPr>
              <w:t>真美</w:t>
            </w:r>
            <w:r w:rsidRPr="00321D6C">
              <w:rPr>
                <w:rFonts w:ascii="Arial" w:eastAsia="宋体" w:hAnsi="Arial" w:cs="Arial"/>
                <w:kern w:val="0"/>
                <w:sz w:val="18"/>
                <w:szCs w:val="18"/>
              </w:rPr>
              <w:t>——</w:t>
            </w:r>
            <w:r w:rsidRPr="00321D6C">
              <w:rPr>
                <w:rFonts w:ascii="Arial" w:eastAsia="宋体" w:hAnsi="Arial" w:cs="Arial"/>
                <w:kern w:val="0"/>
                <w:sz w:val="18"/>
                <w:szCs w:val="18"/>
              </w:rPr>
              <w:t>钟嵘对陶渊明的评价及其影响</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社会科学辑刊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胡习之</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试析汉语会话结束语</w:t>
            </w:r>
            <w:r w:rsidRPr="00321D6C">
              <w:rPr>
                <w:rFonts w:ascii="Arial" w:eastAsia="宋体" w:hAnsi="Arial" w:cs="Arial"/>
                <w:kern w:val="0"/>
                <w:sz w:val="18"/>
                <w:szCs w:val="18"/>
              </w:rPr>
              <w:t>“</w:t>
            </w:r>
            <w:r w:rsidRPr="00321D6C">
              <w:rPr>
                <w:rFonts w:ascii="Arial" w:eastAsia="宋体" w:hAnsi="Arial" w:cs="Arial"/>
                <w:kern w:val="0"/>
                <w:sz w:val="18"/>
                <w:szCs w:val="18"/>
              </w:rPr>
              <w:t>就这样吧</w:t>
            </w:r>
            <w:r w:rsidRPr="00321D6C">
              <w:rPr>
                <w:rFonts w:ascii="Arial" w:eastAsia="宋体" w:hAnsi="Arial" w:cs="Arial"/>
                <w:kern w:val="0"/>
                <w:sz w:val="18"/>
                <w:szCs w:val="18"/>
              </w:rPr>
              <w:t>”</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当代修辞学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2015-05-22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黄继刚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晚清域外游记中的空间体验和现代性想象</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内蒙古社会科学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2015-11-17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黄继刚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空间美学思想的现代演进及其理论面向</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西南民族大学学报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2015-12-09</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李长中</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空间的现代性想象与</w:t>
            </w:r>
            <w:r w:rsidRPr="00321D6C">
              <w:rPr>
                <w:rFonts w:ascii="Arial" w:eastAsia="宋体" w:hAnsi="Arial" w:cs="Arial"/>
                <w:kern w:val="0"/>
                <w:sz w:val="18"/>
                <w:szCs w:val="18"/>
              </w:rPr>
              <w:t>“</w:t>
            </w:r>
            <w:r w:rsidRPr="00321D6C">
              <w:rPr>
                <w:rFonts w:ascii="Arial" w:eastAsia="宋体" w:hAnsi="Arial" w:cs="Arial"/>
                <w:kern w:val="0"/>
                <w:sz w:val="18"/>
                <w:szCs w:val="18"/>
              </w:rPr>
              <w:t>返家</w:t>
            </w:r>
            <w:r w:rsidRPr="00321D6C">
              <w:rPr>
                <w:rFonts w:ascii="Arial" w:eastAsia="宋体" w:hAnsi="Arial" w:cs="Arial"/>
                <w:kern w:val="0"/>
                <w:sz w:val="18"/>
                <w:szCs w:val="18"/>
              </w:rPr>
              <w:t>”</w:t>
            </w:r>
            <w:r w:rsidRPr="00321D6C">
              <w:rPr>
                <w:rFonts w:ascii="Arial" w:eastAsia="宋体" w:hAnsi="Arial" w:cs="Arial"/>
                <w:kern w:val="0"/>
                <w:sz w:val="18"/>
                <w:szCs w:val="18"/>
              </w:rPr>
              <w:t>的艰难</w:t>
            </w:r>
            <w:r w:rsidRPr="00321D6C">
              <w:rPr>
                <w:rFonts w:ascii="Arial" w:eastAsia="宋体" w:hAnsi="Arial" w:cs="Arial"/>
                <w:kern w:val="0"/>
                <w:sz w:val="18"/>
                <w:szCs w:val="18"/>
              </w:rPr>
              <w:t>——</w:t>
            </w:r>
            <w:r w:rsidRPr="00321D6C">
              <w:rPr>
                <w:rFonts w:ascii="Arial" w:eastAsia="宋体" w:hAnsi="Arial" w:cs="Arial"/>
                <w:kern w:val="0"/>
                <w:sz w:val="18"/>
                <w:szCs w:val="18"/>
              </w:rPr>
              <w:t>以当代中国小民族文学为中心的考察</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文艺理论研究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2015-06-30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李长中</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当代少数民族文学批评</w:t>
            </w:r>
            <w:r w:rsidRPr="00321D6C">
              <w:rPr>
                <w:rFonts w:ascii="Arial" w:eastAsia="宋体" w:hAnsi="Arial" w:cs="Arial"/>
                <w:kern w:val="0"/>
                <w:sz w:val="18"/>
                <w:szCs w:val="18"/>
              </w:rPr>
              <w:t>:“</w:t>
            </w:r>
            <w:r w:rsidRPr="00321D6C">
              <w:rPr>
                <w:rFonts w:ascii="Arial" w:eastAsia="宋体" w:hAnsi="Arial" w:cs="Arial"/>
                <w:kern w:val="0"/>
                <w:sz w:val="18"/>
                <w:szCs w:val="18"/>
              </w:rPr>
              <w:t>元问题</w:t>
            </w:r>
            <w:r w:rsidRPr="00321D6C">
              <w:rPr>
                <w:rFonts w:ascii="Arial" w:eastAsia="宋体" w:hAnsi="Arial" w:cs="Arial"/>
                <w:kern w:val="0"/>
                <w:sz w:val="18"/>
                <w:szCs w:val="18"/>
              </w:rPr>
              <w:t>”</w:t>
            </w:r>
            <w:r w:rsidRPr="00321D6C">
              <w:rPr>
                <w:rFonts w:ascii="Arial" w:eastAsia="宋体" w:hAnsi="Arial" w:cs="Arial"/>
                <w:kern w:val="0"/>
                <w:sz w:val="18"/>
                <w:szCs w:val="18"/>
              </w:rPr>
              <w:t>、知识谱系与其身份归属</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宁夏社会科学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李长中</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在历史记忆中重构传统</w:t>
            </w:r>
            <w:r w:rsidRPr="00321D6C">
              <w:rPr>
                <w:rFonts w:ascii="Arial" w:eastAsia="宋体" w:hAnsi="Arial" w:cs="Arial"/>
                <w:kern w:val="0"/>
                <w:sz w:val="18"/>
                <w:szCs w:val="18"/>
              </w:rPr>
              <w:t>——</w:t>
            </w:r>
            <w:r w:rsidRPr="00321D6C">
              <w:rPr>
                <w:rFonts w:ascii="Arial" w:eastAsia="宋体" w:hAnsi="Arial" w:cs="Arial"/>
                <w:kern w:val="0"/>
                <w:sz w:val="18"/>
                <w:szCs w:val="18"/>
              </w:rPr>
              <w:t>当代中国小民族文学论</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民族文学研究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2015-12-02</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李洪亮</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嵇康隐逸文学创作与其个性及隐逸精神之关系</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甘肃社会科学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139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石耀华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论说课作为教师</w:t>
            </w:r>
            <w:r w:rsidRPr="00321D6C">
              <w:rPr>
                <w:rFonts w:ascii="Arial" w:eastAsia="宋体" w:hAnsi="Arial" w:cs="Arial"/>
                <w:kern w:val="0"/>
                <w:sz w:val="18"/>
                <w:szCs w:val="18"/>
              </w:rPr>
              <w:t>PCK</w:t>
            </w:r>
            <w:r w:rsidRPr="00321D6C">
              <w:rPr>
                <w:rFonts w:ascii="Arial" w:eastAsia="宋体" w:hAnsi="Arial" w:cs="Arial"/>
                <w:kern w:val="0"/>
                <w:sz w:val="18"/>
                <w:szCs w:val="18"/>
              </w:rPr>
              <w:t>的生发路径</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教育发展研究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石耀华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论微课程</w:t>
            </w:r>
            <w:proofErr w:type="gramEnd"/>
            <w:r w:rsidRPr="00321D6C">
              <w:rPr>
                <w:rFonts w:ascii="Arial" w:eastAsia="宋体" w:hAnsi="Arial" w:cs="Arial"/>
                <w:kern w:val="0"/>
                <w:sz w:val="18"/>
                <w:szCs w:val="18"/>
              </w:rPr>
              <w:t>的时空属性及其教学意蕴</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远程教育杂志</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石耀华</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论语文教学理论的</w:t>
            </w:r>
            <w:r w:rsidRPr="00321D6C">
              <w:rPr>
                <w:rFonts w:ascii="Arial" w:eastAsia="宋体" w:hAnsi="Arial" w:cs="Arial"/>
                <w:kern w:val="0"/>
                <w:sz w:val="18"/>
                <w:szCs w:val="18"/>
              </w:rPr>
              <w:t>“</w:t>
            </w:r>
            <w:r w:rsidRPr="00321D6C">
              <w:rPr>
                <w:rFonts w:ascii="Arial" w:eastAsia="宋体" w:hAnsi="Arial" w:cs="Arial"/>
                <w:kern w:val="0"/>
                <w:sz w:val="18"/>
                <w:szCs w:val="18"/>
              </w:rPr>
              <w:t>内卷化</w:t>
            </w:r>
            <w:r w:rsidRPr="00321D6C">
              <w:rPr>
                <w:rFonts w:ascii="Arial" w:eastAsia="宋体" w:hAnsi="Arial" w:cs="Arial"/>
                <w:kern w:val="0"/>
                <w:sz w:val="18"/>
                <w:szCs w:val="18"/>
              </w:rPr>
              <w:t>”</w:t>
            </w:r>
            <w:r w:rsidRPr="00321D6C">
              <w:rPr>
                <w:rFonts w:ascii="Arial" w:eastAsia="宋体" w:hAnsi="Arial" w:cs="Arial"/>
                <w:kern w:val="0"/>
                <w:sz w:val="18"/>
                <w:szCs w:val="18"/>
              </w:rPr>
              <w:t>困境及其破解路径</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课程</w:t>
            </w:r>
            <w:r w:rsidRPr="00321D6C">
              <w:rPr>
                <w:rFonts w:ascii="Arial" w:eastAsia="宋体" w:hAnsi="Arial" w:cs="Arial"/>
                <w:kern w:val="0"/>
                <w:sz w:val="18"/>
                <w:szCs w:val="18"/>
              </w:rPr>
              <w:t>·</w:t>
            </w:r>
            <w:r w:rsidRPr="00321D6C">
              <w:rPr>
                <w:rFonts w:ascii="Arial" w:eastAsia="宋体" w:hAnsi="Arial" w:cs="Arial"/>
                <w:kern w:val="0"/>
                <w:sz w:val="18"/>
                <w:szCs w:val="18"/>
              </w:rPr>
              <w:t>教材</w:t>
            </w:r>
            <w:r w:rsidRPr="00321D6C">
              <w:rPr>
                <w:rFonts w:ascii="Arial" w:eastAsia="宋体" w:hAnsi="Arial" w:cs="Arial"/>
                <w:kern w:val="0"/>
                <w:sz w:val="18"/>
                <w:szCs w:val="18"/>
              </w:rPr>
              <w:t>·</w:t>
            </w:r>
            <w:r w:rsidRPr="00321D6C">
              <w:rPr>
                <w:rFonts w:ascii="Arial" w:eastAsia="宋体" w:hAnsi="Arial" w:cs="Arial"/>
                <w:kern w:val="0"/>
                <w:sz w:val="18"/>
                <w:szCs w:val="18"/>
              </w:rPr>
              <w:t>教法</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王启才</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《胡适</w:t>
            </w:r>
            <w:r w:rsidRPr="00321D6C">
              <w:rPr>
                <w:rFonts w:ascii="Arial" w:eastAsia="宋体" w:hAnsi="Arial" w:cs="Arial"/>
                <w:kern w:val="0"/>
                <w:sz w:val="18"/>
                <w:szCs w:val="18"/>
              </w:rPr>
              <w:t>&lt;</w:t>
            </w:r>
            <w:r w:rsidRPr="00321D6C">
              <w:rPr>
                <w:rFonts w:ascii="Arial" w:eastAsia="宋体" w:hAnsi="Arial" w:cs="Arial"/>
                <w:kern w:val="0"/>
                <w:sz w:val="18"/>
                <w:szCs w:val="18"/>
              </w:rPr>
              <w:t>读吕氏春秋</w:t>
            </w:r>
            <w:r w:rsidRPr="00321D6C">
              <w:rPr>
                <w:rFonts w:ascii="Arial" w:eastAsia="宋体" w:hAnsi="Arial" w:cs="Arial"/>
                <w:kern w:val="0"/>
                <w:sz w:val="18"/>
                <w:szCs w:val="18"/>
              </w:rPr>
              <w:t>&gt;</w:t>
            </w:r>
            <w:r w:rsidRPr="00321D6C">
              <w:rPr>
                <w:rFonts w:ascii="Arial" w:eastAsia="宋体" w:hAnsi="Arial" w:cs="Arial"/>
                <w:kern w:val="0"/>
                <w:sz w:val="18"/>
                <w:szCs w:val="18"/>
              </w:rPr>
              <w:t>的贡献》</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《安徽史学》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文学院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张晓东</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身体书写：小说的诗学与伦理</w:t>
            </w:r>
            <w:r w:rsidRPr="00321D6C">
              <w:rPr>
                <w:rFonts w:ascii="Arial" w:eastAsia="宋体" w:hAnsi="Arial" w:cs="Arial"/>
                <w:kern w:val="0"/>
                <w:sz w:val="18"/>
                <w:szCs w:val="18"/>
              </w:rPr>
              <w:t>——</w:t>
            </w:r>
            <w:r w:rsidRPr="00321D6C">
              <w:rPr>
                <w:rFonts w:ascii="Arial" w:eastAsia="宋体" w:hAnsi="Arial" w:cs="Arial"/>
                <w:kern w:val="0"/>
                <w:sz w:val="18"/>
                <w:szCs w:val="18"/>
              </w:rPr>
              <w:t>以郁达夫《沉沦》为个案</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《江淮论坛》</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陈曙光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proofErr w:type="gramStart"/>
            <w:r w:rsidRPr="00321D6C">
              <w:rPr>
                <w:rFonts w:ascii="Arial" w:eastAsia="宋体" w:hAnsi="Arial" w:cs="Arial"/>
                <w:kern w:val="0"/>
                <w:sz w:val="18"/>
                <w:szCs w:val="18"/>
              </w:rPr>
              <w:t>无线体域网中</w:t>
            </w:r>
            <w:proofErr w:type="gramEnd"/>
            <w:r w:rsidRPr="00321D6C">
              <w:rPr>
                <w:rFonts w:ascii="Arial" w:eastAsia="宋体" w:hAnsi="Arial" w:cs="Arial"/>
                <w:kern w:val="0"/>
                <w:sz w:val="18"/>
                <w:szCs w:val="18"/>
              </w:rPr>
              <w:t>基于能量有效性的动态调度策略</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计算机工程</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陈曙光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MIMO ad hoc</w:t>
            </w:r>
            <w:r w:rsidRPr="00321D6C">
              <w:rPr>
                <w:rFonts w:ascii="Arial" w:eastAsia="宋体" w:hAnsi="Arial" w:cs="Arial"/>
                <w:kern w:val="0"/>
                <w:sz w:val="18"/>
                <w:szCs w:val="18"/>
              </w:rPr>
              <w:t>网络中一种新</w:t>
            </w:r>
            <w:proofErr w:type="gramStart"/>
            <w:r w:rsidRPr="00321D6C">
              <w:rPr>
                <w:rFonts w:ascii="Arial" w:eastAsia="宋体" w:hAnsi="Arial" w:cs="Arial"/>
                <w:kern w:val="0"/>
                <w:sz w:val="18"/>
                <w:szCs w:val="18"/>
              </w:rPr>
              <w:t>的流控多址</w:t>
            </w:r>
            <w:proofErr w:type="gramEnd"/>
            <w:r w:rsidRPr="00321D6C">
              <w:rPr>
                <w:rFonts w:ascii="Arial" w:eastAsia="宋体" w:hAnsi="Arial" w:cs="Arial"/>
                <w:kern w:val="0"/>
                <w:sz w:val="18"/>
                <w:szCs w:val="18"/>
              </w:rPr>
              <w:t>接入协议</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计算机工程</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2015-06-01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何娟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Property of various correlation measures of open Dirac system with Hawking effect in Schwarzschild 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Physics Letters B</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何娟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Protecting entanglement under depolarizing noise environment by using weak measurements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Physica</w:t>
            </w:r>
            <w:proofErr w:type="spellEnd"/>
            <w:r w:rsidRPr="00321D6C">
              <w:rPr>
                <w:rFonts w:ascii="Arial" w:eastAsia="宋体" w:hAnsi="Arial" w:cs="Arial"/>
                <w:kern w:val="0"/>
                <w:sz w:val="18"/>
                <w:szCs w:val="18"/>
              </w:rPr>
              <w:t xml:space="preserve"> A</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何娟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Inducing multipartite entanglement revival in dissipative environment by means of prior quantum </w:t>
            </w:r>
            <w:proofErr w:type="spellStart"/>
            <w:r w:rsidRPr="00321D6C">
              <w:rPr>
                <w:rFonts w:ascii="Arial" w:eastAsia="宋体" w:hAnsi="Arial" w:cs="Arial"/>
                <w:kern w:val="0"/>
                <w:sz w:val="18"/>
                <w:szCs w:val="18"/>
              </w:rPr>
              <w:t>unco</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Physica</w:t>
            </w:r>
            <w:proofErr w:type="spellEnd"/>
            <w:r w:rsidRPr="00321D6C">
              <w:rPr>
                <w:rFonts w:ascii="Arial" w:eastAsia="宋体" w:hAnsi="Arial" w:cs="Arial"/>
                <w:kern w:val="0"/>
                <w:sz w:val="18"/>
                <w:szCs w:val="18"/>
              </w:rPr>
              <w:t xml:space="preserve"> A</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149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黄磊</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Giant Asymmetric Transmission and Optical Rotation of a Three-Dimensional metamaterial</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Chin. Phys. Lett.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2015-10-06</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84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w:t>
            </w:r>
            <w:proofErr w:type="gramStart"/>
            <w:r w:rsidRPr="00321D6C">
              <w:rPr>
                <w:rFonts w:ascii="Arial" w:eastAsia="宋体" w:hAnsi="Arial" w:cs="Arial"/>
                <w:kern w:val="0"/>
                <w:sz w:val="18"/>
                <w:szCs w:val="18"/>
              </w:rPr>
              <w:t>世</w:t>
            </w:r>
            <w:proofErr w:type="gramEnd"/>
            <w:r w:rsidRPr="00321D6C">
              <w:rPr>
                <w:rFonts w:ascii="Arial" w:eastAsia="宋体" w:hAnsi="Arial" w:cs="Arial"/>
                <w:kern w:val="0"/>
                <w:sz w:val="18"/>
                <w:szCs w:val="18"/>
              </w:rPr>
              <w:t>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Hg(II)-activated emission "turn-on" </w:t>
            </w:r>
            <w:proofErr w:type="spellStart"/>
            <w:r w:rsidRPr="00321D6C">
              <w:rPr>
                <w:rFonts w:ascii="Arial" w:eastAsia="宋体" w:hAnsi="Arial" w:cs="Arial"/>
                <w:kern w:val="0"/>
                <w:sz w:val="18"/>
                <w:szCs w:val="18"/>
              </w:rPr>
              <w:t>chemosensors</w:t>
            </w:r>
            <w:proofErr w:type="spellEnd"/>
            <w:r w:rsidRPr="00321D6C">
              <w:rPr>
                <w:rFonts w:ascii="Arial" w:eastAsia="宋体" w:hAnsi="Arial" w:cs="Arial"/>
                <w:kern w:val="0"/>
                <w:sz w:val="18"/>
                <w:szCs w:val="18"/>
              </w:rPr>
              <w:t xml:space="preserve"> excited by up-conversion nanocrystals: Synthesis,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proofErr w:type="spellStart"/>
            <w:r w:rsidRPr="00321D6C">
              <w:rPr>
                <w:rFonts w:ascii="Arial" w:eastAsia="宋体" w:hAnsi="Arial" w:cs="Arial"/>
                <w:kern w:val="0"/>
                <w:sz w:val="18"/>
                <w:szCs w:val="18"/>
              </w:rPr>
              <w:t>Spectrochimica</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Acta</w:t>
            </w:r>
            <w:proofErr w:type="spellEnd"/>
            <w:r w:rsidRPr="00321D6C">
              <w:rPr>
                <w:rFonts w:ascii="Arial" w:eastAsia="宋体" w:hAnsi="Arial" w:cs="Arial"/>
                <w:kern w:val="0"/>
                <w:sz w:val="18"/>
                <w:szCs w:val="18"/>
              </w:rPr>
              <w:t xml:space="preserve"> Part A: Molecular and </w:t>
            </w:r>
            <w:r w:rsidRPr="00321D6C">
              <w:rPr>
                <w:rFonts w:ascii="Arial" w:eastAsia="宋体" w:hAnsi="Arial" w:cs="Arial"/>
                <w:kern w:val="0"/>
                <w:sz w:val="18"/>
                <w:szCs w:val="18"/>
              </w:rPr>
              <w:lastRenderedPageBreak/>
              <w:t>Biomolecular Spectroscopy</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2015-02-01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151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w:t>
            </w:r>
            <w:proofErr w:type="gramStart"/>
            <w:r w:rsidRPr="00321D6C">
              <w:rPr>
                <w:rFonts w:ascii="Arial" w:eastAsia="宋体" w:hAnsi="Arial" w:cs="Arial"/>
                <w:kern w:val="0"/>
                <w:sz w:val="18"/>
                <w:szCs w:val="18"/>
              </w:rPr>
              <w:t>世</w:t>
            </w:r>
            <w:proofErr w:type="gramEnd"/>
            <w:r w:rsidRPr="00321D6C">
              <w:rPr>
                <w:rFonts w:ascii="Arial" w:eastAsia="宋体" w:hAnsi="Arial" w:cs="Arial"/>
                <w:kern w:val="0"/>
                <w:sz w:val="18"/>
                <w:szCs w:val="18"/>
              </w:rPr>
              <w:t>刚</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Europium complexes with large conjugation plane in diamine </w:t>
            </w:r>
            <w:proofErr w:type="spellStart"/>
            <w:r w:rsidRPr="00321D6C">
              <w:rPr>
                <w:rFonts w:ascii="Arial" w:eastAsia="宋体" w:hAnsi="Arial" w:cs="Arial"/>
                <w:kern w:val="0"/>
                <w:sz w:val="18"/>
                <w:szCs w:val="18"/>
              </w:rPr>
              <w:t>ligands:Synthesis</w:t>
            </w:r>
            <w:proofErr w:type="spellEnd"/>
            <w:r w:rsidRPr="00321D6C">
              <w:rPr>
                <w:rFonts w:ascii="Arial" w:eastAsia="宋体" w:hAnsi="Arial" w:cs="Arial"/>
                <w:kern w:val="0"/>
                <w:sz w:val="18"/>
                <w:szCs w:val="18"/>
              </w:rPr>
              <w:t>, characterization</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Optical Materials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刘广东</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德拜色散媒质的三维时域电磁逆散射技术</w:t>
            </w:r>
            <w:r w:rsidRPr="00321D6C">
              <w:rPr>
                <w:rFonts w:ascii="Arial" w:eastAsia="宋体" w:hAnsi="Arial" w:cs="Arial"/>
                <w:kern w:val="0"/>
                <w:sz w:val="18"/>
                <w:szCs w:val="18"/>
              </w:rPr>
              <w:t>(</w:t>
            </w:r>
            <w:r w:rsidRPr="00321D6C">
              <w:rPr>
                <w:rFonts w:ascii="Arial" w:eastAsia="宋体" w:hAnsi="Arial" w:cs="Arial"/>
                <w:kern w:val="0"/>
                <w:sz w:val="18"/>
                <w:szCs w:val="18"/>
              </w:rPr>
              <w:t>英文</w:t>
            </w:r>
            <w:r w:rsidRPr="00321D6C">
              <w:rPr>
                <w:rFonts w:ascii="Arial" w:eastAsia="宋体" w:hAnsi="Arial" w:cs="Arial"/>
                <w:kern w:val="0"/>
                <w:sz w:val="18"/>
                <w:szCs w:val="18"/>
              </w:rPr>
              <w:t>)</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计算物理</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CSCD</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刘广东</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基于帕德近似法模拟一般色散媒质电波传播的</w:t>
            </w:r>
            <w:r w:rsidRPr="00321D6C">
              <w:rPr>
                <w:rFonts w:ascii="Arial" w:eastAsia="宋体" w:hAnsi="Arial" w:cs="Arial"/>
                <w:kern w:val="0"/>
                <w:sz w:val="18"/>
                <w:szCs w:val="18"/>
              </w:rPr>
              <w:t>ADE-FDTD-CPML</w:t>
            </w:r>
            <w:r w:rsidRPr="00321D6C">
              <w:rPr>
                <w:rFonts w:ascii="Arial" w:eastAsia="宋体" w:hAnsi="Arial" w:cs="Arial"/>
                <w:kern w:val="0"/>
                <w:sz w:val="18"/>
                <w:szCs w:val="18"/>
              </w:rPr>
              <w:t>统一实现方</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电子学报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刘广东</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一种处理多极</w:t>
            </w:r>
            <w:r w:rsidRPr="00321D6C">
              <w:rPr>
                <w:rFonts w:ascii="Arial" w:eastAsia="宋体" w:hAnsi="Arial" w:cs="Arial"/>
                <w:kern w:val="0"/>
                <w:sz w:val="18"/>
                <w:szCs w:val="18"/>
              </w:rPr>
              <w:t xml:space="preserve"> Davidson-Cole </w:t>
            </w:r>
            <w:r w:rsidRPr="00321D6C">
              <w:rPr>
                <w:rFonts w:ascii="Arial" w:eastAsia="宋体" w:hAnsi="Arial" w:cs="Arial"/>
                <w:kern w:val="0"/>
                <w:sz w:val="18"/>
                <w:szCs w:val="18"/>
              </w:rPr>
              <w:t>色散媒质的</w:t>
            </w:r>
            <w:r w:rsidRPr="00321D6C">
              <w:rPr>
                <w:rFonts w:ascii="Arial" w:eastAsia="宋体" w:hAnsi="Arial" w:cs="Arial"/>
                <w:kern w:val="0"/>
                <w:sz w:val="18"/>
                <w:szCs w:val="18"/>
              </w:rPr>
              <w:t>FDTD</w:t>
            </w:r>
            <w:r w:rsidRPr="00321D6C">
              <w:rPr>
                <w:rFonts w:ascii="Arial" w:eastAsia="宋体" w:hAnsi="Arial" w:cs="Arial"/>
                <w:kern w:val="0"/>
                <w:sz w:val="18"/>
                <w:szCs w:val="18"/>
              </w:rPr>
              <w:t>改进方案</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电子学报</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王家成</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Estimating the POLDER sensitivity to aerosol size using PARASOL observations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Remote Sensing Letters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2015-01-15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王家成</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北京地区多气溶胶遥感参量与</w:t>
            </w:r>
            <w:r w:rsidRPr="00321D6C">
              <w:rPr>
                <w:rFonts w:ascii="Arial" w:eastAsia="宋体" w:hAnsi="Arial" w:cs="Arial"/>
                <w:kern w:val="0"/>
                <w:sz w:val="18"/>
                <w:szCs w:val="18"/>
              </w:rPr>
              <w:t xml:space="preserve"> PM_ (2.5) </w:t>
            </w:r>
            <w:r w:rsidRPr="00321D6C">
              <w:rPr>
                <w:rFonts w:ascii="Arial" w:eastAsia="宋体" w:hAnsi="Arial" w:cs="Arial"/>
                <w:kern w:val="0"/>
                <w:sz w:val="18"/>
                <w:szCs w:val="18"/>
              </w:rPr>
              <w:t>相关性研究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中国环境科学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2015-07-09</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EI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王家成</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Characterization of Aerosol Properties in Beijing from Long-Term AERONET Monitoring (2003–2012)</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Journal of the Indian Society of Remote Sensing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2015-11-25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吴言宁</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Transport properties of double-walled carbon nanotubes and carbon </w:t>
            </w:r>
            <w:proofErr w:type="spellStart"/>
            <w:r w:rsidRPr="00321D6C">
              <w:rPr>
                <w:rFonts w:ascii="Arial" w:eastAsia="宋体" w:hAnsi="Arial" w:cs="Arial"/>
                <w:kern w:val="0"/>
                <w:sz w:val="18"/>
                <w:szCs w:val="18"/>
              </w:rPr>
              <w:t>boronitride</w:t>
            </w:r>
            <w:proofErr w:type="spellEnd"/>
            <w:r w:rsidRPr="00321D6C">
              <w:rPr>
                <w:rFonts w:ascii="Arial" w:eastAsia="宋体" w:hAnsi="Arial" w:cs="Arial"/>
                <w:kern w:val="0"/>
                <w:sz w:val="18"/>
                <w:szCs w:val="18"/>
              </w:rPr>
              <w:t xml:space="preserve"> </w:t>
            </w:r>
            <w:proofErr w:type="spellStart"/>
            <w:r w:rsidRPr="00321D6C">
              <w:rPr>
                <w:rFonts w:ascii="Arial" w:eastAsia="宋体" w:hAnsi="Arial" w:cs="Arial"/>
                <w:kern w:val="0"/>
                <w:sz w:val="18"/>
                <w:szCs w:val="18"/>
              </w:rPr>
              <w:t>heteronanotubes</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Carbon</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2015-08-18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159</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于立志</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Teleportation of Three-Qubit State via Six-qubit</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IJTP</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160</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proofErr w:type="gramStart"/>
            <w:r w:rsidRPr="00321D6C">
              <w:rPr>
                <w:rFonts w:ascii="Arial" w:eastAsia="宋体" w:hAnsi="Arial" w:cs="Arial"/>
                <w:kern w:val="0"/>
                <w:sz w:val="18"/>
                <w:szCs w:val="18"/>
              </w:rPr>
              <w:t>张丙开</w:t>
            </w:r>
            <w:proofErr w:type="gramEnd"/>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long-term optical-infrared color variability of blazars</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Research in Astronomy and Astrophysics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161</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张开银</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effects of heat conduction on the spatial selectivity of infrared stimulation in the cochlea</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Biomedical Engineering Online</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2015-09-01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162</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物理与电子工程学院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朱伶</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 xml:space="preserve">electric control of terahertz polarization by graphene </w:t>
            </w:r>
            <w:proofErr w:type="spellStart"/>
            <w:r w:rsidRPr="00321D6C">
              <w:rPr>
                <w:rFonts w:ascii="Arial" w:eastAsia="宋体" w:hAnsi="Arial" w:cs="Arial"/>
                <w:kern w:val="0"/>
                <w:sz w:val="18"/>
                <w:szCs w:val="18"/>
              </w:rPr>
              <w:t>microstructutre</w:t>
            </w:r>
            <w:proofErr w:type="spellEnd"/>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optics communications</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2015-03-17</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163</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音乐舞蹈学院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李文正</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新疆锡伯族</w:t>
            </w:r>
            <w:r w:rsidRPr="00321D6C">
              <w:rPr>
                <w:rFonts w:ascii="Arial" w:eastAsia="宋体" w:hAnsi="Arial" w:cs="Arial"/>
                <w:kern w:val="0"/>
                <w:sz w:val="18"/>
                <w:szCs w:val="18"/>
              </w:rPr>
              <w:t>“</w:t>
            </w:r>
            <w:r w:rsidRPr="00321D6C">
              <w:rPr>
                <w:rFonts w:ascii="Arial" w:eastAsia="宋体" w:hAnsi="Arial" w:cs="Arial"/>
                <w:kern w:val="0"/>
                <w:sz w:val="18"/>
                <w:szCs w:val="18"/>
              </w:rPr>
              <w:t>贝伦舞</w:t>
            </w:r>
            <w:r w:rsidRPr="00321D6C">
              <w:rPr>
                <w:rFonts w:ascii="Arial" w:eastAsia="宋体" w:hAnsi="Arial" w:cs="Arial"/>
                <w:kern w:val="0"/>
                <w:sz w:val="18"/>
                <w:szCs w:val="18"/>
              </w:rPr>
              <w:t>”</w:t>
            </w:r>
            <w:r w:rsidRPr="00321D6C">
              <w:rPr>
                <w:rFonts w:ascii="Arial" w:eastAsia="宋体" w:hAnsi="Arial" w:cs="Arial"/>
                <w:kern w:val="0"/>
                <w:sz w:val="18"/>
                <w:szCs w:val="18"/>
              </w:rPr>
              <w:t>文化解读及传承机制研究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贵州民族研究</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2015-11-05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164</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音乐舞蹈学院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孙晓辉</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论中国古代类书中音乐部分</w:t>
            </w:r>
            <w:proofErr w:type="gramStart"/>
            <w:r w:rsidRPr="00321D6C">
              <w:rPr>
                <w:rFonts w:ascii="Arial" w:eastAsia="宋体" w:hAnsi="Arial" w:cs="Arial"/>
                <w:kern w:val="0"/>
                <w:sz w:val="18"/>
                <w:szCs w:val="18"/>
              </w:rPr>
              <w:t>的立类思想</w:t>
            </w:r>
            <w:proofErr w:type="gramEnd"/>
            <w:r w:rsidRPr="00321D6C">
              <w:rPr>
                <w:rFonts w:ascii="Arial" w:eastAsia="宋体" w:hAnsi="Arial" w:cs="Arial"/>
                <w:kern w:val="0"/>
                <w:sz w:val="18"/>
                <w:szCs w:val="18"/>
              </w:rPr>
              <w:t>与编纂特征</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中国音乐学</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2015-04-15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音乐舞蹈学院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吴云（音）</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w:t>
            </w:r>
            <w:r w:rsidRPr="00321D6C">
              <w:rPr>
                <w:rFonts w:ascii="Arial" w:eastAsia="宋体" w:hAnsi="Arial" w:cs="Arial"/>
                <w:kern w:val="0"/>
                <w:sz w:val="18"/>
                <w:szCs w:val="18"/>
              </w:rPr>
              <w:t>以人为本</w:t>
            </w:r>
            <w:r w:rsidRPr="00321D6C">
              <w:rPr>
                <w:rFonts w:ascii="Arial" w:eastAsia="宋体" w:hAnsi="Arial" w:cs="Arial"/>
                <w:kern w:val="0"/>
                <w:sz w:val="18"/>
                <w:szCs w:val="18"/>
              </w:rPr>
              <w:t>”</w:t>
            </w:r>
            <w:r w:rsidRPr="00321D6C">
              <w:rPr>
                <w:rFonts w:ascii="Arial" w:eastAsia="宋体" w:hAnsi="Arial" w:cs="Arial"/>
                <w:kern w:val="0"/>
                <w:sz w:val="18"/>
                <w:szCs w:val="18"/>
              </w:rPr>
              <w:t>的价值悖论与克服：唯物史观的视野</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理论探讨</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2015-10-01</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 xml:space="preserve">　</w:t>
            </w:r>
          </w:p>
        </w:tc>
      </w:tr>
      <w:tr w:rsidR="00776354" w:rsidRPr="00321D6C" w:rsidTr="00776354">
        <w:trPr>
          <w:trHeight w:val="525"/>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lastRenderedPageBreak/>
              <w:t>166</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政法学院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陈元庆</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农民工薪</w:t>
            </w:r>
            <w:proofErr w:type="gramStart"/>
            <w:r w:rsidRPr="00321D6C">
              <w:rPr>
                <w:rFonts w:ascii="Arial" w:eastAsia="宋体" w:hAnsi="Arial" w:cs="Arial"/>
                <w:kern w:val="0"/>
                <w:sz w:val="18"/>
                <w:szCs w:val="18"/>
              </w:rPr>
              <w:t>酬</w:t>
            </w:r>
            <w:proofErr w:type="gramEnd"/>
            <w:r w:rsidRPr="00321D6C">
              <w:rPr>
                <w:rFonts w:ascii="Arial" w:eastAsia="宋体" w:hAnsi="Arial" w:cs="Arial"/>
                <w:kern w:val="0"/>
                <w:sz w:val="18"/>
                <w:szCs w:val="18"/>
              </w:rPr>
              <w:t>问题劳资化解的路径研究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《统计与决策》（</w:t>
            </w:r>
            <w:r w:rsidRPr="00321D6C">
              <w:rPr>
                <w:rFonts w:ascii="Arial" w:eastAsia="宋体" w:hAnsi="Arial" w:cs="Arial"/>
                <w:kern w:val="0"/>
                <w:sz w:val="18"/>
                <w:szCs w:val="18"/>
              </w:rPr>
              <w:t>CSSCI</w:t>
            </w:r>
            <w:r w:rsidRPr="00321D6C">
              <w:rPr>
                <w:rFonts w:ascii="Arial" w:eastAsia="宋体" w:hAnsi="Arial" w:cs="Arial"/>
                <w:kern w:val="0"/>
                <w:sz w:val="18"/>
                <w:szCs w:val="18"/>
              </w:rPr>
              <w:t>来源期刊）</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2015-05-15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167</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政法学院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李阳</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网络思想政治教育创新探究</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科学社会主义</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2015-10-20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r w:rsidR="00776354" w:rsidRPr="00321D6C" w:rsidTr="00776354">
        <w:trPr>
          <w:trHeight w:val="33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168</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政法学院</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于晓娟</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left"/>
              <w:rPr>
                <w:rFonts w:ascii="Arial" w:eastAsia="宋体" w:hAnsi="Arial" w:cs="Arial"/>
                <w:kern w:val="0"/>
                <w:sz w:val="18"/>
                <w:szCs w:val="18"/>
              </w:rPr>
            </w:pPr>
            <w:r w:rsidRPr="00321D6C">
              <w:rPr>
                <w:rFonts w:ascii="Arial" w:eastAsia="宋体" w:hAnsi="Arial" w:cs="Arial"/>
                <w:kern w:val="0"/>
                <w:sz w:val="18"/>
                <w:szCs w:val="18"/>
              </w:rPr>
              <w:t>“</w:t>
            </w:r>
            <w:r w:rsidRPr="00321D6C">
              <w:rPr>
                <w:rFonts w:ascii="Arial" w:eastAsia="宋体" w:hAnsi="Arial" w:cs="Arial"/>
                <w:kern w:val="0"/>
                <w:sz w:val="18"/>
                <w:szCs w:val="18"/>
              </w:rPr>
              <w:t>认识</w:t>
            </w:r>
            <w:r w:rsidRPr="00321D6C">
              <w:rPr>
                <w:rFonts w:ascii="Arial" w:eastAsia="宋体" w:hAnsi="Arial" w:cs="Arial"/>
                <w:kern w:val="0"/>
                <w:sz w:val="18"/>
                <w:szCs w:val="18"/>
              </w:rPr>
              <w:t>”</w:t>
            </w:r>
            <w:r w:rsidRPr="00321D6C">
              <w:rPr>
                <w:rFonts w:ascii="Arial" w:eastAsia="宋体" w:hAnsi="Arial" w:cs="Arial"/>
                <w:kern w:val="0"/>
                <w:sz w:val="18"/>
                <w:szCs w:val="18"/>
              </w:rPr>
              <w:t>和</w:t>
            </w:r>
            <w:r w:rsidRPr="00321D6C">
              <w:rPr>
                <w:rFonts w:ascii="Arial" w:eastAsia="宋体" w:hAnsi="Arial" w:cs="Arial"/>
                <w:kern w:val="0"/>
                <w:sz w:val="18"/>
                <w:szCs w:val="18"/>
              </w:rPr>
              <w:t>“</w:t>
            </w:r>
            <w:r w:rsidRPr="00321D6C">
              <w:rPr>
                <w:rFonts w:ascii="Arial" w:eastAsia="宋体" w:hAnsi="Arial" w:cs="Arial"/>
                <w:kern w:val="0"/>
                <w:sz w:val="18"/>
                <w:szCs w:val="18"/>
              </w:rPr>
              <w:t>理解</w:t>
            </w:r>
            <w:r w:rsidRPr="00321D6C">
              <w:rPr>
                <w:rFonts w:ascii="Arial" w:eastAsia="宋体" w:hAnsi="Arial" w:cs="Arial"/>
                <w:kern w:val="0"/>
                <w:sz w:val="18"/>
                <w:szCs w:val="18"/>
              </w:rPr>
              <w:t>”</w:t>
            </w:r>
            <w:r w:rsidRPr="00321D6C">
              <w:rPr>
                <w:rFonts w:ascii="Arial" w:eastAsia="宋体" w:hAnsi="Arial" w:cs="Arial"/>
                <w:kern w:val="0"/>
                <w:sz w:val="18"/>
                <w:szCs w:val="18"/>
              </w:rPr>
              <w:t>：两种不同的主观精神活动</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求索</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2015-07-28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321D6C" w:rsidRPr="00321D6C" w:rsidRDefault="00321D6C" w:rsidP="00321D6C">
            <w:pPr>
              <w:widowControl/>
              <w:jc w:val="center"/>
              <w:rPr>
                <w:rFonts w:ascii="Arial" w:eastAsia="宋体" w:hAnsi="Arial" w:cs="Arial"/>
                <w:kern w:val="0"/>
                <w:sz w:val="18"/>
                <w:szCs w:val="18"/>
              </w:rPr>
            </w:pPr>
            <w:r w:rsidRPr="00321D6C">
              <w:rPr>
                <w:rFonts w:ascii="Arial" w:eastAsia="宋体" w:hAnsi="Arial" w:cs="Arial"/>
                <w:kern w:val="0"/>
                <w:sz w:val="18"/>
                <w:szCs w:val="18"/>
              </w:rPr>
              <w:t>CSSCI</w:t>
            </w:r>
          </w:p>
        </w:tc>
      </w:tr>
    </w:tbl>
    <w:p w:rsidR="000C4D99" w:rsidRDefault="000C4D99"/>
    <w:sectPr w:rsidR="000C4D99" w:rsidSect="00EC01B7">
      <w:pgSz w:w="16838" w:h="11906" w:orient="landscape"/>
      <w:pgMar w:top="1247"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86"/>
    <w:rsid w:val="000C4D99"/>
    <w:rsid w:val="00182786"/>
    <w:rsid w:val="00321D6C"/>
    <w:rsid w:val="00776354"/>
    <w:rsid w:val="00AB64F4"/>
    <w:rsid w:val="00C47697"/>
    <w:rsid w:val="00DC1DF1"/>
    <w:rsid w:val="00EC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7697"/>
    <w:rPr>
      <w:sz w:val="18"/>
      <w:szCs w:val="18"/>
    </w:rPr>
  </w:style>
  <w:style w:type="character" w:customStyle="1" w:styleId="Char">
    <w:name w:val="批注框文本 Char"/>
    <w:basedOn w:val="a0"/>
    <w:link w:val="a3"/>
    <w:uiPriority w:val="99"/>
    <w:semiHidden/>
    <w:rsid w:val="00C476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7697"/>
    <w:rPr>
      <w:sz w:val="18"/>
      <w:szCs w:val="18"/>
    </w:rPr>
  </w:style>
  <w:style w:type="character" w:customStyle="1" w:styleId="Char">
    <w:name w:val="批注框文本 Char"/>
    <w:basedOn w:val="a0"/>
    <w:link w:val="a3"/>
    <w:uiPriority w:val="99"/>
    <w:semiHidden/>
    <w:rsid w:val="00C47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2393</Words>
  <Characters>13642</Characters>
  <Application>Microsoft Office Word</Application>
  <DocSecurity>0</DocSecurity>
  <Lines>113</Lines>
  <Paragraphs>32</Paragraphs>
  <ScaleCrop>false</ScaleCrop>
  <Company>china</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王根健</dc:creator>
  <cp:keywords/>
  <dc:description/>
  <cp:lastModifiedBy>王根健</cp:lastModifiedBy>
  <cp:revision>8</cp:revision>
  <cp:lastPrinted>2017-02-16T02:18:00Z</cp:lastPrinted>
  <dcterms:created xsi:type="dcterms:W3CDTF">2017-02-16T01:39:00Z</dcterms:created>
  <dcterms:modified xsi:type="dcterms:W3CDTF">2017-02-16T02:19:00Z</dcterms:modified>
</cp:coreProperties>
</file>