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4E" w:rsidRDefault="005A1894">
      <w:pPr>
        <w:jc w:val="center"/>
        <w:rPr>
          <w:rFonts w:ascii="黑体" w:eastAsia="黑体"/>
          <w:bCs/>
          <w:sz w:val="44"/>
          <w:szCs w:val="32"/>
        </w:rPr>
      </w:pPr>
      <w:r>
        <w:rPr>
          <w:rFonts w:ascii="黑体" w:eastAsia="黑体" w:hint="eastAsia"/>
          <w:bCs/>
          <w:sz w:val="44"/>
          <w:szCs w:val="32"/>
        </w:rPr>
        <w:t>回        执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24"/>
        <w:gridCol w:w="1118"/>
        <w:gridCol w:w="1080"/>
        <w:gridCol w:w="720"/>
        <w:gridCol w:w="520"/>
        <w:gridCol w:w="778"/>
        <w:gridCol w:w="842"/>
        <w:gridCol w:w="238"/>
        <w:gridCol w:w="540"/>
        <w:gridCol w:w="1681"/>
      </w:tblGrid>
      <w:tr w:rsidR="00BC674E" w:rsidTr="000A712E">
        <w:trPr>
          <w:trHeight w:val="680"/>
          <w:jc w:val="center"/>
        </w:trPr>
        <w:tc>
          <w:tcPr>
            <w:tcW w:w="1702" w:type="dxa"/>
            <w:gridSpan w:val="2"/>
            <w:vAlign w:val="center"/>
          </w:tcPr>
          <w:p w:rsidR="00BC674E" w:rsidRDefault="005A1894">
            <w:pPr>
              <w:spacing w:line="42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17" w:type="dxa"/>
            <w:gridSpan w:val="9"/>
            <w:vAlign w:val="center"/>
          </w:tcPr>
          <w:p w:rsidR="00BC674E" w:rsidRDefault="00C903B8">
            <w:pPr>
              <w:spacing w:line="42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C674E" w:rsidTr="000A712E">
        <w:trPr>
          <w:trHeight w:val="680"/>
          <w:jc w:val="center"/>
        </w:trPr>
        <w:tc>
          <w:tcPr>
            <w:tcW w:w="1702" w:type="dxa"/>
            <w:gridSpan w:val="2"/>
            <w:vAlign w:val="center"/>
          </w:tcPr>
          <w:p w:rsidR="00BC674E" w:rsidRDefault="005A1894">
            <w:pPr>
              <w:spacing w:line="420" w:lineRule="auto"/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2918" w:type="dxa"/>
            <w:gridSpan w:val="3"/>
          </w:tcPr>
          <w:p w:rsidR="00BC674E" w:rsidRDefault="00C903B8">
            <w:pPr>
              <w:spacing w:line="42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40" w:type="dxa"/>
            <w:gridSpan w:val="3"/>
            <w:vAlign w:val="center"/>
          </w:tcPr>
          <w:p w:rsidR="00BC674E" w:rsidRDefault="005A1894">
            <w:pPr>
              <w:spacing w:line="420" w:lineRule="auto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459" w:type="dxa"/>
            <w:gridSpan w:val="3"/>
            <w:vAlign w:val="center"/>
          </w:tcPr>
          <w:p w:rsidR="00BC674E" w:rsidRDefault="00C903B8">
            <w:pPr>
              <w:spacing w:line="42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C674E" w:rsidTr="000A712E">
        <w:trPr>
          <w:trHeight w:val="832"/>
          <w:jc w:val="center"/>
        </w:trPr>
        <w:tc>
          <w:tcPr>
            <w:tcW w:w="1702" w:type="dxa"/>
            <w:gridSpan w:val="2"/>
            <w:vAlign w:val="center"/>
          </w:tcPr>
          <w:p w:rsidR="00BC674E" w:rsidRDefault="005A1894">
            <w:pPr>
              <w:spacing w:line="42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18" w:type="dxa"/>
            <w:gridSpan w:val="3"/>
          </w:tcPr>
          <w:p w:rsidR="00BC674E" w:rsidRDefault="005A1894">
            <w:pPr>
              <w:spacing w:line="240" w:lineRule="atLeast"/>
            </w:pPr>
            <w:r>
              <w:rPr>
                <w:rFonts w:hint="eastAsia"/>
              </w:rPr>
              <w:t>（单位）</w:t>
            </w:r>
            <w:r w:rsidR="00C903B8">
              <w:rPr>
                <w:rFonts w:hint="eastAsia"/>
              </w:rPr>
              <w:t xml:space="preserve"> </w:t>
            </w:r>
          </w:p>
          <w:p w:rsidR="00BC674E" w:rsidRDefault="005A1894">
            <w:pPr>
              <w:spacing w:line="240" w:lineRule="atLeast"/>
            </w:pPr>
            <w:r>
              <w:rPr>
                <w:rFonts w:hint="eastAsia"/>
              </w:rPr>
              <w:t>（家庭）</w:t>
            </w:r>
          </w:p>
          <w:p w:rsidR="00BC674E" w:rsidRDefault="005A1894" w:rsidP="00C903B8">
            <w:pPr>
              <w:spacing w:line="240" w:lineRule="atLeast"/>
            </w:pPr>
            <w:r>
              <w:rPr>
                <w:rFonts w:hint="eastAsia"/>
              </w:rPr>
              <w:t>（手机）</w:t>
            </w:r>
            <w:r w:rsidR="00C903B8">
              <w:rPr>
                <w:rFonts w:hint="eastAsia"/>
              </w:rPr>
              <w:t xml:space="preserve"> </w:t>
            </w:r>
          </w:p>
        </w:tc>
        <w:tc>
          <w:tcPr>
            <w:tcW w:w="2140" w:type="dxa"/>
            <w:gridSpan w:val="3"/>
            <w:vAlign w:val="center"/>
          </w:tcPr>
          <w:p w:rsidR="00BC674E" w:rsidRDefault="005A1894">
            <w:pPr>
              <w:spacing w:line="42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59" w:type="dxa"/>
            <w:gridSpan w:val="3"/>
            <w:vAlign w:val="center"/>
          </w:tcPr>
          <w:p w:rsidR="00BC674E" w:rsidRDefault="00C903B8">
            <w:pPr>
              <w:spacing w:line="42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BC674E" w:rsidTr="000A712E">
        <w:trPr>
          <w:trHeight w:val="680"/>
          <w:jc w:val="center"/>
        </w:trPr>
        <w:tc>
          <w:tcPr>
            <w:tcW w:w="1702" w:type="dxa"/>
            <w:gridSpan w:val="2"/>
            <w:vAlign w:val="center"/>
          </w:tcPr>
          <w:p w:rsidR="00BC674E" w:rsidRDefault="005A1894">
            <w:pPr>
              <w:spacing w:line="42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517" w:type="dxa"/>
            <w:gridSpan w:val="9"/>
            <w:vAlign w:val="center"/>
          </w:tcPr>
          <w:p w:rsidR="00BC674E" w:rsidRDefault="0011546E">
            <w:pPr>
              <w:spacing w:line="420" w:lineRule="auto"/>
              <w:jc w:val="center"/>
            </w:pPr>
            <w:r>
              <w:rPr>
                <w:rFonts w:hint="eastAsia"/>
              </w:rPr>
              <w:t>阜阳师范学院</w:t>
            </w:r>
          </w:p>
        </w:tc>
      </w:tr>
      <w:tr w:rsidR="00BC674E" w:rsidTr="000A712E">
        <w:trPr>
          <w:trHeight w:val="680"/>
          <w:jc w:val="center"/>
        </w:trPr>
        <w:tc>
          <w:tcPr>
            <w:tcW w:w="1702" w:type="dxa"/>
            <w:gridSpan w:val="2"/>
            <w:vAlign w:val="center"/>
          </w:tcPr>
          <w:p w:rsidR="00BC674E" w:rsidRDefault="005A1894">
            <w:pPr>
              <w:spacing w:line="42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38" w:type="dxa"/>
            <w:gridSpan w:val="4"/>
            <w:vAlign w:val="center"/>
          </w:tcPr>
          <w:p w:rsidR="00BC674E" w:rsidRDefault="0011546E">
            <w:pPr>
              <w:spacing w:line="420" w:lineRule="auto"/>
              <w:jc w:val="center"/>
            </w:pPr>
            <w:r>
              <w:rPr>
                <w:rFonts w:hint="eastAsia"/>
              </w:rPr>
              <w:t>阜阳市清河西路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号</w:t>
            </w:r>
          </w:p>
        </w:tc>
        <w:tc>
          <w:tcPr>
            <w:tcW w:w="1858" w:type="dxa"/>
            <w:gridSpan w:val="3"/>
            <w:vAlign w:val="center"/>
          </w:tcPr>
          <w:p w:rsidR="00BC674E" w:rsidRDefault="005A1894">
            <w:pPr>
              <w:spacing w:line="42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21" w:type="dxa"/>
            <w:gridSpan w:val="2"/>
            <w:vAlign w:val="center"/>
          </w:tcPr>
          <w:p w:rsidR="00BC674E" w:rsidRDefault="0011546E">
            <w:pPr>
              <w:spacing w:line="420" w:lineRule="auto"/>
              <w:jc w:val="center"/>
            </w:pPr>
            <w:r>
              <w:rPr>
                <w:rFonts w:hint="eastAsia"/>
              </w:rPr>
              <w:t>236037</w:t>
            </w:r>
          </w:p>
        </w:tc>
      </w:tr>
      <w:tr w:rsidR="00BC674E" w:rsidTr="000A712E">
        <w:trPr>
          <w:trHeight w:val="5575"/>
          <w:jc w:val="center"/>
        </w:trPr>
        <w:tc>
          <w:tcPr>
            <w:tcW w:w="92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74E" w:rsidRDefault="00BC674E">
            <w:pPr>
              <w:spacing w:line="560" w:lineRule="exact"/>
              <w:jc w:val="center"/>
              <w:rPr>
                <w:rFonts w:ascii="黑体" w:eastAsia="黑体"/>
                <w:bCs/>
                <w:sz w:val="44"/>
              </w:rPr>
            </w:pPr>
          </w:p>
          <w:p w:rsidR="00BC674E" w:rsidRDefault="005A1894">
            <w:pPr>
              <w:jc w:val="center"/>
              <w:rPr>
                <w:rFonts w:ascii="黑体" w:eastAsia="黑体"/>
                <w:bCs/>
                <w:sz w:val="44"/>
              </w:rPr>
            </w:pPr>
            <w:r>
              <w:rPr>
                <w:rFonts w:ascii="黑体" w:eastAsia="黑体" w:hint="eastAsia"/>
                <w:bCs/>
                <w:sz w:val="44"/>
              </w:rPr>
              <w:t>项目资金预算表</w:t>
            </w:r>
          </w:p>
          <w:p w:rsidR="00BC674E" w:rsidRDefault="005A1894" w:rsidP="00A5368D">
            <w:pPr>
              <w:ind w:right="480" w:firstLineChars="441" w:firstLine="1063"/>
              <w:rPr>
                <w:rFonts w:ascii="黑体" w:eastAsia="黑体"/>
                <w:b/>
                <w:sz w:val="24"/>
              </w:rPr>
            </w:pPr>
            <w:r>
              <w:rPr>
                <w:rFonts w:ascii="新宋体" w:eastAsia="新宋体" w:hint="eastAsia"/>
                <w:b/>
                <w:sz w:val="24"/>
                <w:szCs w:val="21"/>
              </w:rPr>
              <w:t xml:space="preserve">                                                            </w:t>
            </w:r>
          </w:p>
          <w:p w:rsidR="00BC674E" w:rsidRDefault="005A1894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预算编制说明：</w:t>
            </w:r>
          </w:p>
          <w:p w:rsidR="00BC674E" w:rsidRDefault="005A1894">
            <w:pPr>
              <w:spacing w:line="440" w:lineRule="exact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893A3E" w:rsidRPr="00893A3E">
              <w:rPr>
                <w:rFonts w:hint="eastAsia"/>
                <w:sz w:val="24"/>
              </w:rPr>
              <w:t xml:space="preserve"> </w:t>
            </w:r>
            <w:r w:rsidR="00470287">
              <w:rPr>
                <w:rFonts w:hint="eastAsia"/>
                <w:sz w:val="24"/>
              </w:rPr>
              <w:t>阜阳市人文社会科学研究专项</w:t>
            </w:r>
            <w:r w:rsidR="00893A3E" w:rsidRPr="00893A3E">
              <w:rPr>
                <w:rFonts w:hint="eastAsia"/>
                <w:sz w:val="24"/>
              </w:rPr>
              <w:t>项目资金</w:t>
            </w:r>
            <w:r>
              <w:rPr>
                <w:rFonts w:hint="eastAsia"/>
                <w:sz w:val="24"/>
              </w:rPr>
              <w:t>分为直接费用和间接费用，间接费用由项目责任单位按照《</w:t>
            </w:r>
            <w:r w:rsidR="00893A3E" w:rsidRPr="00893A3E">
              <w:rPr>
                <w:rFonts w:hint="eastAsia"/>
                <w:sz w:val="24"/>
              </w:rPr>
              <w:t>安徽省哲学社会科学规划项目资金管理办法</w:t>
            </w:r>
            <w:r>
              <w:rPr>
                <w:rFonts w:hint="eastAsia"/>
                <w:sz w:val="24"/>
              </w:rPr>
              <w:t>》的有关规定核定，统筹管理使用。</w:t>
            </w:r>
          </w:p>
          <w:p w:rsidR="00BC674E" w:rsidRDefault="005A1894">
            <w:pPr>
              <w:spacing w:line="440" w:lineRule="exact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项目负责人应当根据项目研究需要和直接费用开支范围，科学合理、实事求是、严谨慎重地编制直接费用预算。直接费用计算公式为：</w:t>
            </w:r>
          </w:p>
          <w:p w:rsidR="00BC674E" w:rsidRDefault="005A1894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直接费用</w: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</w:rPr>
              <w:t>资助总额－资助总额</w:t>
            </w:r>
            <w:r>
              <w:rPr>
                <w:rFonts w:ascii="宋体" w:hint="eastAsia"/>
                <w:sz w:val="24"/>
              </w:rPr>
              <w:t>×间接费用相应核定比例</w:t>
            </w:r>
          </w:p>
          <w:p w:rsidR="00BC674E" w:rsidRDefault="005A1894">
            <w:pPr>
              <w:spacing w:line="440" w:lineRule="exact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编制预算时，不考虑不可预见因素、前期投入、预留资金及配套经费。直接费用各项开支科目均不设比例限制，填写比例只是为了统计需要。</w:t>
            </w:r>
          </w:p>
          <w:p w:rsidR="00BC674E" w:rsidRDefault="005A1894" w:rsidP="00893A3E">
            <w:pPr>
              <w:spacing w:line="440" w:lineRule="exact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项目负责人要严格执行批准后的项目预算。确需调剂的，应当按照有关规定报批。</w:t>
            </w:r>
          </w:p>
          <w:p w:rsidR="00BC674E" w:rsidRDefault="005A1894">
            <w:pPr>
              <w:jc w:val="center"/>
            </w:pPr>
            <w:r>
              <w:rPr>
                <w:rFonts w:ascii="黑体" w:eastAsia="黑体" w:hint="eastAsia"/>
                <w:sz w:val="32"/>
                <w:szCs w:val="32"/>
              </w:rPr>
              <w:t>此栏由项目责任单位科研管理部门填写</w:t>
            </w:r>
          </w:p>
        </w:tc>
      </w:tr>
      <w:tr w:rsidR="00BC674E" w:rsidTr="000A712E">
        <w:trPr>
          <w:cantSplit/>
          <w:trHeight w:val="455"/>
          <w:jc w:val="center"/>
        </w:trPr>
        <w:tc>
          <w:tcPr>
            <w:tcW w:w="1178" w:type="dxa"/>
            <w:vMerge w:val="restart"/>
            <w:tcBorders>
              <w:tl2br w:val="single" w:sz="4" w:space="0" w:color="auto"/>
            </w:tcBorders>
          </w:tcPr>
          <w:p w:rsidR="00BC674E" w:rsidRDefault="005A1894" w:rsidP="008E0F18">
            <w:pPr>
              <w:spacing w:beforeLines="50" w:before="156" w:line="520" w:lineRule="exact"/>
              <w:ind w:rightChars="-3" w:right="-6" w:firstLine="420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类别</w:t>
            </w:r>
          </w:p>
          <w:p w:rsidR="00BC674E" w:rsidRDefault="005A1894" w:rsidP="008E0F18">
            <w:pPr>
              <w:spacing w:beforeLines="50" w:before="156" w:line="520" w:lineRule="exact"/>
              <w:ind w:leftChars="-52" w:left="-109" w:firstLineChars="49" w:firstLine="103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金额</w:t>
            </w:r>
          </w:p>
        </w:tc>
        <w:tc>
          <w:tcPr>
            <w:tcW w:w="2722" w:type="dxa"/>
            <w:gridSpan w:val="3"/>
            <w:tcBorders>
              <w:bottom w:val="nil"/>
            </w:tcBorders>
            <w:vAlign w:val="center"/>
          </w:tcPr>
          <w:p w:rsidR="00BC674E" w:rsidRDefault="005A189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资助总额（万元）</w:t>
            </w:r>
          </w:p>
        </w:tc>
        <w:tc>
          <w:tcPr>
            <w:tcW w:w="1240" w:type="dxa"/>
            <w:gridSpan w:val="2"/>
            <w:vMerge w:val="restart"/>
            <w:vAlign w:val="center"/>
          </w:tcPr>
          <w:p w:rsidR="00BC674E" w:rsidRDefault="005A189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直接费用</w:t>
            </w:r>
          </w:p>
          <w:p w:rsidR="00BC674E" w:rsidRDefault="005A189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（万元）</w:t>
            </w:r>
          </w:p>
        </w:tc>
        <w:tc>
          <w:tcPr>
            <w:tcW w:w="4079" w:type="dxa"/>
            <w:gridSpan w:val="5"/>
            <w:tcBorders>
              <w:bottom w:val="nil"/>
            </w:tcBorders>
            <w:vAlign w:val="center"/>
          </w:tcPr>
          <w:p w:rsidR="00BC674E" w:rsidRDefault="005A189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间接费用（万元）</w:t>
            </w:r>
          </w:p>
        </w:tc>
      </w:tr>
      <w:tr w:rsidR="00BC674E" w:rsidTr="000A712E">
        <w:trPr>
          <w:cantSplit/>
          <w:trHeight w:val="660"/>
          <w:jc w:val="center"/>
        </w:trPr>
        <w:tc>
          <w:tcPr>
            <w:tcW w:w="1178" w:type="dxa"/>
            <w:vMerge/>
            <w:tcBorders>
              <w:tl2br w:val="single" w:sz="4" w:space="0" w:color="auto"/>
            </w:tcBorders>
            <w:vAlign w:val="center"/>
          </w:tcPr>
          <w:p w:rsidR="00BC674E" w:rsidRDefault="00BC674E"/>
        </w:tc>
        <w:tc>
          <w:tcPr>
            <w:tcW w:w="1642" w:type="dxa"/>
            <w:gridSpan w:val="2"/>
            <w:tcBorders>
              <w:top w:val="nil"/>
            </w:tcBorders>
            <w:vAlign w:val="center"/>
          </w:tcPr>
          <w:p w:rsidR="00BC674E" w:rsidRDefault="00BC674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C674E" w:rsidRDefault="005A189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b/>
                <w:szCs w:val="21"/>
              </w:rPr>
              <w:t>外拨资金</w:t>
            </w:r>
            <w:proofErr w:type="gramEnd"/>
            <w:r>
              <w:rPr>
                <w:rFonts w:ascii="楷体_GB2312" w:eastAsia="楷体_GB2312" w:hint="eastAsia"/>
                <w:b/>
                <w:szCs w:val="21"/>
              </w:rPr>
              <w:t>（万元）</w:t>
            </w:r>
          </w:p>
        </w:tc>
        <w:tc>
          <w:tcPr>
            <w:tcW w:w="1240" w:type="dxa"/>
            <w:gridSpan w:val="2"/>
            <w:vMerge/>
            <w:vAlign w:val="center"/>
          </w:tcPr>
          <w:p w:rsidR="00BC674E" w:rsidRDefault="00BC674E"/>
        </w:tc>
        <w:tc>
          <w:tcPr>
            <w:tcW w:w="778" w:type="dxa"/>
            <w:tcBorders>
              <w:top w:val="nil"/>
            </w:tcBorders>
            <w:vAlign w:val="center"/>
          </w:tcPr>
          <w:p w:rsidR="00BC674E" w:rsidRDefault="00BC674E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C674E" w:rsidRDefault="005A189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责任单位间接费用（万元）</w:t>
            </w:r>
          </w:p>
        </w:tc>
        <w:tc>
          <w:tcPr>
            <w:tcW w:w="1681" w:type="dxa"/>
            <w:vAlign w:val="center"/>
          </w:tcPr>
          <w:p w:rsidR="00BC674E" w:rsidRDefault="005A189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b/>
                <w:szCs w:val="21"/>
              </w:rPr>
              <w:t>外拨间接</w:t>
            </w:r>
            <w:proofErr w:type="gramEnd"/>
            <w:r>
              <w:rPr>
                <w:rFonts w:ascii="楷体_GB2312" w:eastAsia="楷体_GB2312" w:hint="eastAsia"/>
                <w:b/>
                <w:szCs w:val="21"/>
              </w:rPr>
              <w:t>费用（万元）</w:t>
            </w:r>
          </w:p>
        </w:tc>
      </w:tr>
      <w:tr w:rsidR="00BC674E" w:rsidTr="0098441D">
        <w:trPr>
          <w:cantSplit/>
          <w:trHeight w:val="605"/>
          <w:jc w:val="center"/>
        </w:trPr>
        <w:tc>
          <w:tcPr>
            <w:tcW w:w="1178" w:type="dxa"/>
            <w:vMerge/>
            <w:tcBorders>
              <w:tl2br w:val="single" w:sz="4" w:space="0" w:color="auto"/>
            </w:tcBorders>
            <w:vAlign w:val="center"/>
          </w:tcPr>
          <w:p w:rsidR="00BC674E" w:rsidRDefault="00BC674E"/>
        </w:tc>
        <w:tc>
          <w:tcPr>
            <w:tcW w:w="1642" w:type="dxa"/>
            <w:gridSpan w:val="2"/>
            <w:vAlign w:val="center"/>
          </w:tcPr>
          <w:p w:rsidR="00BC674E" w:rsidRDefault="00BC674E" w:rsidP="0098441D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BC674E" w:rsidRDefault="00BC674E" w:rsidP="0098441D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:rsidR="00BC674E" w:rsidRDefault="00BC674E" w:rsidP="0098441D">
            <w:pPr>
              <w:jc w:val="center"/>
            </w:pPr>
          </w:p>
        </w:tc>
        <w:tc>
          <w:tcPr>
            <w:tcW w:w="778" w:type="dxa"/>
            <w:vAlign w:val="center"/>
          </w:tcPr>
          <w:p w:rsidR="00BC674E" w:rsidRDefault="00BC674E" w:rsidP="0098441D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BC674E" w:rsidRDefault="00BC674E" w:rsidP="0098441D">
            <w:pPr>
              <w:jc w:val="center"/>
            </w:pPr>
          </w:p>
        </w:tc>
        <w:tc>
          <w:tcPr>
            <w:tcW w:w="1681" w:type="dxa"/>
            <w:vAlign w:val="center"/>
          </w:tcPr>
          <w:p w:rsidR="00BC674E" w:rsidRDefault="00BC674E" w:rsidP="0098441D">
            <w:pPr>
              <w:jc w:val="center"/>
            </w:pPr>
          </w:p>
        </w:tc>
      </w:tr>
      <w:tr w:rsidR="00BC674E" w:rsidTr="000A712E">
        <w:trPr>
          <w:cantSplit/>
          <w:trHeight w:val="1403"/>
          <w:jc w:val="center"/>
        </w:trPr>
        <w:tc>
          <w:tcPr>
            <w:tcW w:w="9219" w:type="dxa"/>
            <w:gridSpan w:val="11"/>
            <w:vAlign w:val="center"/>
          </w:tcPr>
          <w:p w:rsidR="00BC674E" w:rsidRDefault="005A1894" w:rsidP="008E0F18">
            <w:pPr>
              <w:spacing w:beforeLines="50" w:before="156" w:line="440" w:lineRule="exact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无外拨资金</w:t>
            </w:r>
            <w:proofErr w:type="gramEnd"/>
            <w:r>
              <w:rPr>
                <w:rFonts w:hint="eastAsia"/>
                <w:sz w:val="24"/>
              </w:rPr>
              <w:t>的项目，</w:t>
            </w:r>
            <w:proofErr w:type="gramStart"/>
            <w:r>
              <w:rPr>
                <w:rFonts w:hint="eastAsia"/>
                <w:sz w:val="24"/>
              </w:rPr>
              <w:t>外拨资金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外拨间接</w:t>
            </w:r>
            <w:proofErr w:type="gramEnd"/>
            <w:r>
              <w:rPr>
                <w:rFonts w:hint="eastAsia"/>
                <w:sz w:val="24"/>
              </w:rPr>
              <w:t>费用填写</w:t>
            </w:r>
            <w:r>
              <w:rPr>
                <w:rFonts w:ascii="宋体"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。</w:t>
            </w:r>
          </w:p>
          <w:p w:rsidR="00BC674E" w:rsidRDefault="005A1894" w:rsidP="008E0F18">
            <w:pPr>
              <w:spacing w:afterLines="50" w:after="156" w:line="440" w:lineRule="exact"/>
              <w:ind w:leftChars="1" w:left="2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proofErr w:type="gramStart"/>
            <w:r>
              <w:rPr>
                <w:rFonts w:hint="eastAsia"/>
                <w:sz w:val="24"/>
              </w:rPr>
              <w:t>有外拨资金</w:t>
            </w:r>
            <w:proofErr w:type="gramEnd"/>
            <w:r>
              <w:rPr>
                <w:rFonts w:hint="eastAsia"/>
                <w:sz w:val="24"/>
              </w:rPr>
              <w:t>的项目，间接费用</w:t>
            </w:r>
            <w:proofErr w:type="gramStart"/>
            <w:r>
              <w:rPr>
                <w:rFonts w:hint="eastAsia"/>
                <w:sz w:val="24"/>
              </w:rPr>
              <w:t>外拨金额</w:t>
            </w:r>
            <w:proofErr w:type="gramEnd"/>
            <w:r>
              <w:rPr>
                <w:rFonts w:hint="eastAsia"/>
                <w:sz w:val="24"/>
              </w:rPr>
              <w:t>由责任单位和合作研究单位协商确定，但责任单位间接费用</w:t>
            </w:r>
            <w:proofErr w:type="gramStart"/>
            <w:r>
              <w:rPr>
                <w:rFonts w:hint="eastAsia"/>
                <w:sz w:val="24"/>
              </w:rPr>
              <w:t>和外拨间接</w:t>
            </w:r>
            <w:proofErr w:type="gramEnd"/>
            <w:r>
              <w:rPr>
                <w:rFonts w:hint="eastAsia"/>
                <w:sz w:val="24"/>
              </w:rPr>
              <w:t>费用之和不得超过该项目核定的间接费用最高额度。</w:t>
            </w:r>
            <w:proofErr w:type="gramStart"/>
            <w:r>
              <w:rPr>
                <w:rFonts w:hint="eastAsia"/>
                <w:sz w:val="24"/>
              </w:rPr>
              <w:t>外拨资金</w:t>
            </w:r>
            <w:proofErr w:type="gramEnd"/>
            <w:r>
              <w:rPr>
                <w:rFonts w:hint="eastAsia"/>
                <w:sz w:val="24"/>
              </w:rPr>
              <w:t>需参照本表样式另附详细直接费用预算；</w:t>
            </w:r>
            <w:proofErr w:type="gramStart"/>
            <w:r>
              <w:rPr>
                <w:rFonts w:hint="eastAsia"/>
                <w:sz w:val="24"/>
              </w:rPr>
              <w:t>外拨多个</w:t>
            </w:r>
            <w:proofErr w:type="gramEnd"/>
            <w:r>
              <w:rPr>
                <w:rFonts w:hint="eastAsia"/>
                <w:sz w:val="24"/>
              </w:rPr>
              <w:t>单位的，需分别编制预算。</w:t>
            </w:r>
          </w:p>
        </w:tc>
      </w:tr>
      <w:tr w:rsidR="00BC674E" w:rsidTr="000A712E">
        <w:trPr>
          <w:cantSplit/>
          <w:trHeight w:val="625"/>
          <w:jc w:val="center"/>
        </w:trPr>
        <w:tc>
          <w:tcPr>
            <w:tcW w:w="921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C674E" w:rsidRDefault="005A189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此栏由项目负责人填写</w:t>
            </w:r>
          </w:p>
        </w:tc>
      </w:tr>
      <w:tr w:rsidR="00BC674E" w:rsidTr="000A712E">
        <w:trPr>
          <w:cantSplit/>
          <w:trHeight w:val="611"/>
          <w:jc w:val="center"/>
        </w:trPr>
        <w:tc>
          <w:tcPr>
            <w:tcW w:w="1178" w:type="dxa"/>
            <w:vAlign w:val="center"/>
          </w:tcPr>
          <w:p w:rsidR="00BC674E" w:rsidRDefault="005A189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科    目</w:t>
            </w:r>
          </w:p>
        </w:tc>
        <w:tc>
          <w:tcPr>
            <w:tcW w:w="6399" w:type="dxa"/>
            <w:gridSpan w:val="8"/>
            <w:vAlign w:val="center"/>
          </w:tcPr>
          <w:p w:rsidR="00BC674E" w:rsidRDefault="005A189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内容及金额</w:t>
            </w:r>
          </w:p>
        </w:tc>
      </w:tr>
      <w:tr w:rsidR="00BC674E" w:rsidTr="000A712E">
        <w:trPr>
          <w:cantSplit/>
          <w:trHeight w:val="1859"/>
          <w:jc w:val="center"/>
        </w:trPr>
        <w:tc>
          <w:tcPr>
            <w:tcW w:w="1178" w:type="dxa"/>
            <w:vAlign w:val="center"/>
          </w:tcPr>
          <w:p w:rsidR="00BC674E" w:rsidRDefault="005A18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资料费</w:t>
            </w:r>
            <w:r>
              <w:rPr>
                <w:rFonts w:hint="eastAsia"/>
                <w:sz w:val="24"/>
              </w:rPr>
              <w:t>（说明每项内容及金额）</w:t>
            </w:r>
          </w:p>
        </w:tc>
        <w:tc>
          <w:tcPr>
            <w:tcW w:w="6399" w:type="dxa"/>
            <w:gridSpan w:val="8"/>
          </w:tcPr>
          <w:p w:rsidR="008938A4" w:rsidRDefault="008938A4" w:rsidP="002860B7">
            <w:pPr>
              <w:spacing w:line="480" w:lineRule="auto"/>
              <w:jc w:val="center"/>
              <w:rPr>
                <w:sz w:val="24"/>
              </w:rPr>
            </w:pPr>
          </w:p>
          <w:p w:rsidR="008938A4" w:rsidRDefault="008938A4" w:rsidP="002860B7">
            <w:pPr>
              <w:spacing w:line="480" w:lineRule="auto"/>
              <w:jc w:val="center"/>
              <w:rPr>
                <w:sz w:val="24"/>
              </w:rPr>
            </w:pPr>
          </w:p>
          <w:p w:rsidR="00BC674E" w:rsidRDefault="005A1894" w:rsidP="008938A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万元，占直接费用比例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8938A4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BC674E" w:rsidTr="000A712E">
        <w:trPr>
          <w:cantSplit/>
          <w:jc w:val="center"/>
        </w:trPr>
        <w:tc>
          <w:tcPr>
            <w:tcW w:w="1178" w:type="dxa"/>
            <w:vAlign w:val="center"/>
          </w:tcPr>
          <w:p w:rsidR="00BC674E" w:rsidRDefault="005A18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数据采集费</w:t>
            </w:r>
            <w:r>
              <w:rPr>
                <w:rFonts w:hint="eastAsia"/>
                <w:sz w:val="24"/>
              </w:rPr>
              <w:t>（说明调查、访谈、数据分析等费用，如调查问卷的规模、人数、费用等）</w:t>
            </w:r>
          </w:p>
        </w:tc>
        <w:tc>
          <w:tcPr>
            <w:tcW w:w="6399" w:type="dxa"/>
            <w:gridSpan w:val="8"/>
          </w:tcPr>
          <w:p w:rsidR="00BC674E" w:rsidRDefault="008938A4" w:rsidP="004D4332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C674E" w:rsidRDefault="00BC674E" w:rsidP="004D4332">
            <w:pPr>
              <w:spacing w:line="600" w:lineRule="auto"/>
              <w:jc w:val="center"/>
              <w:rPr>
                <w:sz w:val="24"/>
              </w:rPr>
            </w:pPr>
          </w:p>
          <w:p w:rsidR="00BC674E" w:rsidRDefault="005A1894" w:rsidP="008938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万元，占直接费用比例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BC674E" w:rsidTr="000A712E">
        <w:trPr>
          <w:cantSplit/>
          <w:jc w:val="center"/>
        </w:trPr>
        <w:tc>
          <w:tcPr>
            <w:tcW w:w="1178" w:type="dxa"/>
            <w:vAlign w:val="center"/>
          </w:tcPr>
          <w:p w:rsidR="00BC674E" w:rsidRDefault="005A18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会议费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差旅费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国际合作与交流费</w:t>
            </w:r>
            <w:r>
              <w:rPr>
                <w:rFonts w:hint="eastAsia"/>
                <w:sz w:val="24"/>
              </w:rPr>
              <w:t>（不超过直接费用</w:t>
            </w:r>
            <w:r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的，不需要提供测算依据。如超过</w:t>
            </w:r>
            <w:r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，需说明召开会议目的、内容、次数、规模；调研次数、人数、目的地；国际合作与交流费用支出与本项目研究的直接相关性及目的地、人数、天数等）</w:t>
            </w:r>
          </w:p>
        </w:tc>
        <w:tc>
          <w:tcPr>
            <w:tcW w:w="6399" w:type="dxa"/>
            <w:gridSpan w:val="8"/>
          </w:tcPr>
          <w:p w:rsidR="00BC674E" w:rsidRDefault="00BC674E">
            <w:pPr>
              <w:spacing w:line="480" w:lineRule="auto"/>
              <w:rPr>
                <w:sz w:val="24"/>
              </w:rPr>
            </w:pPr>
          </w:p>
          <w:p w:rsidR="00BC674E" w:rsidRDefault="008938A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C674E" w:rsidRPr="00BB2424" w:rsidRDefault="00BC674E">
            <w:pPr>
              <w:spacing w:line="480" w:lineRule="auto"/>
              <w:rPr>
                <w:sz w:val="24"/>
              </w:rPr>
            </w:pPr>
          </w:p>
          <w:p w:rsidR="00BC674E" w:rsidRDefault="00BC674E">
            <w:pPr>
              <w:spacing w:line="480" w:lineRule="auto"/>
              <w:rPr>
                <w:sz w:val="24"/>
              </w:rPr>
            </w:pPr>
          </w:p>
          <w:p w:rsidR="00BC674E" w:rsidRDefault="00BC674E">
            <w:pPr>
              <w:spacing w:line="480" w:lineRule="auto"/>
              <w:rPr>
                <w:sz w:val="24"/>
              </w:rPr>
            </w:pPr>
          </w:p>
          <w:p w:rsidR="00BC674E" w:rsidRDefault="00BC674E">
            <w:pPr>
              <w:spacing w:line="480" w:lineRule="auto"/>
              <w:rPr>
                <w:sz w:val="24"/>
              </w:rPr>
            </w:pPr>
          </w:p>
          <w:p w:rsidR="00BC674E" w:rsidRDefault="00BC674E">
            <w:pPr>
              <w:spacing w:line="480" w:lineRule="auto"/>
              <w:rPr>
                <w:sz w:val="24"/>
              </w:rPr>
            </w:pPr>
          </w:p>
          <w:p w:rsidR="00BC674E" w:rsidRDefault="00BC674E">
            <w:pPr>
              <w:spacing w:line="480" w:lineRule="auto"/>
              <w:rPr>
                <w:sz w:val="24"/>
              </w:rPr>
            </w:pPr>
          </w:p>
          <w:p w:rsidR="00BC674E" w:rsidRDefault="00BC674E">
            <w:pPr>
              <w:spacing w:line="480" w:lineRule="auto"/>
              <w:rPr>
                <w:sz w:val="24"/>
              </w:rPr>
            </w:pPr>
          </w:p>
          <w:p w:rsidR="00BC674E" w:rsidRDefault="005A1894" w:rsidP="008938A4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万元，占直接费用比例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BC674E" w:rsidRPr="00E95E02" w:rsidTr="000A712E">
        <w:trPr>
          <w:cantSplit/>
          <w:jc w:val="center"/>
        </w:trPr>
        <w:tc>
          <w:tcPr>
            <w:tcW w:w="1178" w:type="dxa"/>
            <w:vAlign w:val="center"/>
          </w:tcPr>
          <w:p w:rsidR="00BC674E" w:rsidRDefault="005A18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设备费</w:t>
            </w:r>
            <w:r>
              <w:rPr>
                <w:rFonts w:hint="eastAsia"/>
                <w:sz w:val="24"/>
              </w:rPr>
              <w:t>（说明购置设备和耗材，或升级维护现有设备、租用外单位设备的名称、单价和数量）</w:t>
            </w:r>
          </w:p>
        </w:tc>
        <w:tc>
          <w:tcPr>
            <w:tcW w:w="6399" w:type="dxa"/>
            <w:gridSpan w:val="8"/>
          </w:tcPr>
          <w:p w:rsidR="00CC1D64" w:rsidRDefault="008938A4" w:rsidP="004D43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938A4" w:rsidRDefault="008938A4" w:rsidP="004D4332">
            <w:pPr>
              <w:spacing w:line="360" w:lineRule="auto"/>
              <w:jc w:val="center"/>
              <w:rPr>
                <w:sz w:val="24"/>
              </w:rPr>
            </w:pPr>
          </w:p>
          <w:p w:rsidR="008938A4" w:rsidRDefault="008938A4" w:rsidP="004D4332">
            <w:pPr>
              <w:spacing w:line="360" w:lineRule="auto"/>
              <w:jc w:val="center"/>
              <w:rPr>
                <w:sz w:val="24"/>
              </w:rPr>
            </w:pPr>
          </w:p>
          <w:p w:rsidR="00BC674E" w:rsidRDefault="005A1894" w:rsidP="008938A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万元，占直接费用比例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8938A4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BC674E" w:rsidTr="00BB2424">
        <w:trPr>
          <w:cantSplit/>
          <w:trHeight w:val="1692"/>
          <w:jc w:val="center"/>
        </w:trPr>
        <w:tc>
          <w:tcPr>
            <w:tcW w:w="1178" w:type="dxa"/>
            <w:vAlign w:val="center"/>
          </w:tcPr>
          <w:p w:rsidR="00BC674E" w:rsidRDefault="005A18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专家咨询费</w:t>
            </w:r>
            <w:r>
              <w:rPr>
                <w:rFonts w:hint="eastAsia"/>
                <w:sz w:val="24"/>
              </w:rPr>
              <w:t>（需填写人数、金额）</w:t>
            </w:r>
          </w:p>
        </w:tc>
        <w:tc>
          <w:tcPr>
            <w:tcW w:w="6399" w:type="dxa"/>
            <w:gridSpan w:val="8"/>
            <w:vAlign w:val="bottom"/>
          </w:tcPr>
          <w:p w:rsidR="00BC674E" w:rsidRDefault="008938A4" w:rsidP="004D43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C674E" w:rsidRDefault="005A1894" w:rsidP="008938A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万元，占直接费用比例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BC674E" w:rsidTr="00BB2424">
        <w:trPr>
          <w:cantSplit/>
          <w:trHeight w:val="1543"/>
          <w:jc w:val="center"/>
        </w:trPr>
        <w:tc>
          <w:tcPr>
            <w:tcW w:w="1178" w:type="dxa"/>
            <w:vAlign w:val="center"/>
          </w:tcPr>
          <w:p w:rsidR="00BC674E" w:rsidRDefault="005A18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劳务费</w:t>
            </w:r>
            <w:r>
              <w:rPr>
                <w:rFonts w:hint="eastAsia"/>
                <w:sz w:val="24"/>
              </w:rPr>
              <w:t>（需填写人数、金额）</w:t>
            </w:r>
          </w:p>
        </w:tc>
        <w:tc>
          <w:tcPr>
            <w:tcW w:w="6399" w:type="dxa"/>
            <w:gridSpan w:val="8"/>
          </w:tcPr>
          <w:p w:rsidR="008938A4" w:rsidRDefault="008938A4" w:rsidP="004D4332">
            <w:pPr>
              <w:spacing w:line="480" w:lineRule="auto"/>
              <w:jc w:val="center"/>
              <w:rPr>
                <w:sz w:val="24"/>
              </w:rPr>
            </w:pPr>
          </w:p>
          <w:p w:rsidR="008938A4" w:rsidRDefault="008938A4" w:rsidP="004D4332">
            <w:pPr>
              <w:spacing w:line="480" w:lineRule="auto"/>
              <w:jc w:val="center"/>
              <w:rPr>
                <w:sz w:val="24"/>
              </w:rPr>
            </w:pPr>
          </w:p>
          <w:p w:rsidR="00BC674E" w:rsidRDefault="005A1894" w:rsidP="008938A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万元，占直接费用的比例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BC674E" w:rsidRPr="00384FEC" w:rsidTr="00BB2424">
        <w:trPr>
          <w:cantSplit/>
          <w:trHeight w:val="2260"/>
          <w:jc w:val="center"/>
        </w:trPr>
        <w:tc>
          <w:tcPr>
            <w:tcW w:w="1178" w:type="dxa"/>
            <w:vAlign w:val="center"/>
          </w:tcPr>
          <w:p w:rsidR="00BC674E" w:rsidRDefault="005A189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印刷出版费</w:t>
            </w:r>
            <w:r>
              <w:rPr>
                <w:rFonts w:hint="eastAsia"/>
                <w:sz w:val="24"/>
              </w:rPr>
              <w:t>（说明打印费、印刷费及阶段性成果出版费等各项费用）</w:t>
            </w:r>
          </w:p>
        </w:tc>
        <w:tc>
          <w:tcPr>
            <w:tcW w:w="6399" w:type="dxa"/>
            <w:gridSpan w:val="8"/>
            <w:vAlign w:val="bottom"/>
          </w:tcPr>
          <w:p w:rsidR="00BC674E" w:rsidRDefault="005A1894" w:rsidP="008938A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 w:rsidRPr="004D4332">
              <w:rPr>
                <w:rFonts w:hint="eastAsia"/>
                <w:sz w:val="24"/>
                <w:u w:val="single"/>
              </w:rPr>
              <w:t xml:space="preserve">   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万元，占直接费用比例</w:t>
            </w:r>
            <w:r w:rsidRPr="004D4332">
              <w:rPr>
                <w:rFonts w:hint="eastAsia"/>
                <w:sz w:val="24"/>
                <w:u w:val="single"/>
              </w:rPr>
              <w:t xml:space="preserve">  </w:t>
            </w:r>
            <w:r w:rsidR="008938A4">
              <w:rPr>
                <w:rFonts w:hint="eastAsia"/>
                <w:sz w:val="24"/>
                <w:u w:val="single"/>
              </w:rPr>
              <w:t xml:space="preserve"> </w:t>
            </w:r>
            <w:r w:rsidRPr="004D4332">
              <w:rPr>
                <w:rFonts w:hint="eastAsia"/>
                <w:sz w:val="24"/>
                <w:u w:val="single"/>
              </w:rPr>
              <w:t xml:space="preserve">  </w:t>
            </w:r>
            <w:r w:rsidRPr="004D433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BC674E" w:rsidTr="00BB2424">
        <w:trPr>
          <w:cantSplit/>
          <w:trHeight w:val="2405"/>
          <w:jc w:val="center"/>
        </w:trPr>
        <w:tc>
          <w:tcPr>
            <w:tcW w:w="1178" w:type="dxa"/>
            <w:vAlign w:val="center"/>
          </w:tcPr>
          <w:p w:rsidR="00BC674E" w:rsidRDefault="005A1894" w:rsidP="004D433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42" w:type="dxa"/>
            <w:gridSpan w:val="2"/>
            <w:vAlign w:val="center"/>
          </w:tcPr>
          <w:p w:rsidR="00BC674E" w:rsidRDefault="005A1894" w:rsidP="004D4332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其他支出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填写各项具体支出所需资金数额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399" w:type="dxa"/>
            <w:gridSpan w:val="8"/>
          </w:tcPr>
          <w:p w:rsidR="00384FEC" w:rsidRDefault="00384FEC" w:rsidP="004D4332">
            <w:pPr>
              <w:spacing w:line="480" w:lineRule="auto"/>
              <w:jc w:val="center"/>
              <w:rPr>
                <w:sz w:val="24"/>
              </w:rPr>
            </w:pPr>
          </w:p>
          <w:p w:rsidR="00384FEC" w:rsidRDefault="00384FEC" w:rsidP="004D4332">
            <w:pPr>
              <w:spacing w:line="480" w:lineRule="auto"/>
              <w:jc w:val="center"/>
              <w:rPr>
                <w:sz w:val="24"/>
              </w:rPr>
            </w:pPr>
          </w:p>
          <w:p w:rsidR="00BC674E" w:rsidRDefault="005A1894" w:rsidP="004D433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万元，占直接费用比例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%</w:t>
            </w:r>
          </w:p>
        </w:tc>
      </w:tr>
      <w:tr w:rsidR="00BC674E" w:rsidTr="00BB2424">
        <w:trPr>
          <w:cantSplit/>
          <w:trHeight w:val="994"/>
          <w:jc w:val="center"/>
        </w:trPr>
        <w:tc>
          <w:tcPr>
            <w:tcW w:w="2820" w:type="dxa"/>
            <w:gridSpan w:val="3"/>
            <w:vAlign w:val="center"/>
          </w:tcPr>
          <w:p w:rsidR="00BC674E" w:rsidRDefault="005A1894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6399" w:type="dxa"/>
            <w:gridSpan w:val="8"/>
            <w:vAlign w:val="center"/>
          </w:tcPr>
          <w:p w:rsidR="00BC674E" w:rsidRDefault="008938A4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C674E" w:rsidTr="000A712E">
        <w:trPr>
          <w:trHeight w:val="2027"/>
          <w:jc w:val="center"/>
        </w:trPr>
        <w:tc>
          <w:tcPr>
            <w:tcW w:w="921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23AB8" w:rsidRDefault="00023AB8" w:rsidP="008E0F18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BC674E" w:rsidRDefault="005A1894" w:rsidP="008E0F18">
            <w:pPr>
              <w:spacing w:beforeLines="50" w:before="156" w:line="3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项目负责人承诺：</w:t>
            </w:r>
          </w:p>
          <w:p w:rsidR="000A712E" w:rsidRPr="000A712E" w:rsidRDefault="000A712E">
            <w:pPr>
              <w:pStyle w:val="a5"/>
              <w:spacing w:line="340" w:lineRule="exact"/>
              <w:rPr>
                <w:sz w:val="24"/>
              </w:rPr>
            </w:pPr>
            <w:r w:rsidRPr="000A712E">
              <w:rPr>
                <w:rFonts w:hint="eastAsia"/>
                <w:sz w:val="24"/>
              </w:rPr>
              <w:t>我接受</w:t>
            </w:r>
            <w:r w:rsidR="008938A4">
              <w:rPr>
                <w:rFonts w:hint="eastAsia"/>
                <w:sz w:val="24"/>
              </w:rPr>
              <w:t>阜阳市人文社会科学研究专项</w:t>
            </w:r>
            <w:r>
              <w:rPr>
                <w:rFonts w:hint="eastAsia"/>
                <w:sz w:val="24"/>
              </w:rPr>
              <w:t>项目的资助，遵守</w:t>
            </w:r>
            <w:r w:rsidRPr="000A712E">
              <w:rPr>
                <w:rFonts w:hint="eastAsia"/>
                <w:sz w:val="24"/>
              </w:rPr>
              <w:t>《</w:t>
            </w:r>
            <w:r w:rsidRPr="00893A3E">
              <w:rPr>
                <w:rFonts w:hint="eastAsia"/>
                <w:sz w:val="24"/>
              </w:rPr>
              <w:t>安徽省哲学社会科学规划项目资金管理办法</w:t>
            </w:r>
            <w:r w:rsidR="00023AB8">
              <w:rPr>
                <w:rFonts w:hint="eastAsia"/>
                <w:sz w:val="24"/>
              </w:rPr>
              <w:t>》以及相关成果认定管理办法</w:t>
            </w:r>
            <w:r w:rsidRPr="000A712E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提供真实项目信息，依法合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  <w:r>
              <w:rPr>
                <w:rFonts w:hint="eastAsia"/>
                <w:sz w:val="24"/>
              </w:rPr>
              <w:t>使用项目资金，及时报告资金使用重大变动情况。</w:t>
            </w:r>
            <w:r w:rsidRPr="000A712E">
              <w:rPr>
                <w:rFonts w:hint="eastAsia"/>
                <w:sz w:val="24"/>
              </w:rPr>
              <w:t xml:space="preserve">　　</w:t>
            </w:r>
          </w:p>
          <w:p w:rsidR="00BB2424" w:rsidRDefault="00BB2424">
            <w:pPr>
              <w:spacing w:line="340" w:lineRule="exact"/>
              <w:ind w:firstLineChars="2250" w:firstLine="5400"/>
              <w:rPr>
                <w:sz w:val="24"/>
              </w:rPr>
            </w:pPr>
          </w:p>
          <w:p w:rsidR="00023AB8" w:rsidRDefault="00023AB8">
            <w:pPr>
              <w:spacing w:line="340" w:lineRule="exact"/>
              <w:ind w:firstLineChars="2250" w:firstLine="5400"/>
              <w:rPr>
                <w:sz w:val="24"/>
              </w:rPr>
            </w:pPr>
          </w:p>
          <w:p w:rsidR="00BC674E" w:rsidRDefault="005A1894">
            <w:pPr>
              <w:spacing w:line="340" w:lineRule="exact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项目负责人（签章）：</w:t>
            </w:r>
          </w:p>
          <w:p w:rsidR="00BB2424" w:rsidRDefault="00DD0886" w:rsidP="00375695">
            <w:pPr>
              <w:spacing w:line="340" w:lineRule="exact"/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8938A4">
              <w:rPr>
                <w:rFonts w:hint="eastAsia"/>
                <w:sz w:val="24"/>
              </w:rPr>
              <w:t>8</w:t>
            </w:r>
            <w:r w:rsidR="005A1894">
              <w:rPr>
                <w:rFonts w:hint="eastAsia"/>
                <w:sz w:val="24"/>
              </w:rPr>
              <w:t>年</w:t>
            </w:r>
            <w:r w:rsidR="008938A4">
              <w:rPr>
                <w:rFonts w:hint="eastAsia"/>
                <w:sz w:val="24"/>
              </w:rPr>
              <w:t xml:space="preserve"> </w:t>
            </w:r>
            <w:r w:rsidR="00375695">
              <w:rPr>
                <w:rFonts w:hint="eastAsia"/>
                <w:sz w:val="24"/>
              </w:rPr>
              <w:t>7</w:t>
            </w:r>
            <w:r w:rsidR="005A1894">
              <w:rPr>
                <w:rFonts w:hint="eastAsia"/>
                <w:sz w:val="24"/>
              </w:rPr>
              <w:t>月</w:t>
            </w:r>
            <w:r w:rsidR="008938A4">
              <w:rPr>
                <w:rFonts w:hint="eastAsia"/>
                <w:sz w:val="24"/>
              </w:rPr>
              <w:t xml:space="preserve"> </w:t>
            </w:r>
            <w:r w:rsidR="00375695">
              <w:rPr>
                <w:rFonts w:hint="eastAsia"/>
                <w:sz w:val="24"/>
              </w:rPr>
              <w:t>9</w:t>
            </w:r>
            <w:bookmarkStart w:id="0" w:name="_GoBack"/>
            <w:bookmarkEnd w:id="0"/>
            <w:r w:rsidR="008938A4">
              <w:rPr>
                <w:rFonts w:hint="eastAsia"/>
                <w:sz w:val="24"/>
              </w:rPr>
              <w:t xml:space="preserve"> </w:t>
            </w:r>
            <w:r w:rsidR="005A1894">
              <w:rPr>
                <w:rFonts w:hint="eastAsia"/>
                <w:sz w:val="24"/>
              </w:rPr>
              <w:t>日</w:t>
            </w:r>
          </w:p>
        </w:tc>
      </w:tr>
    </w:tbl>
    <w:p w:rsidR="00BB2424" w:rsidRDefault="00BB2424">
      <w:r>
        <w:br w:type="page"/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4599"/>
      </w:tblGrid>
      <w:tr w:rsidR="00BC674E" w:rsidTr="000A712E">
        <w:trPr>
          <w:cantSplit/>
          <w:trHeight w:val="390"/>
          <w:jc w:val="center"/>
        </w:trPr>
        <w:tc>
          <w:tcPr>
            <w:tcW w:w="9219" w:type="dxa"/>
            <w:gridSpan w:val="2"/>
            <w:tcBorders>
              <w:left w:val="nil"/>
              <w:right w:val="nil"/>
            </w:tcBorders>
            <w:vAlign w:val="center"/>
          </w:tcPr>
          <w:p w:rsidR="006B61CB" w:rsidRDefault="006B61CB" w:rsidP="008E0F18">
            <w:pPr>
              <w:spacing w:beforeLines="20" w:before="62" w:afterLines="20" w:after="62"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C674E" w:rsidRDefault="005A1894" w:rsidP="008E0F18">
            <w:pPr>
              <w:spacing w:beforeLines="20" w:before="62" w:afterLines="20" w:after="62"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BC674E" w:rsidTr="000A712E">
        <w:trPr>
          <w:cantSplit/>
          <w:trHeight w:val="690"/>
          <w:jc w:val="center"/>
        </w:trPr>
        <w:tc>
          <w:tcPr>
            <w:tcW w:w="4620" w:type="dxa"/>
            <w:vAlign w:val="center"/>
          </w:tcPr>
          <w:p w:rsidR="00BC674E" w:rsidRDefault="005A1894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责任单位财务管理部门</w:t>
            </w:r>
          </w:p>
        </w:tc>
        <w:tc>
          <w:tcPr>
            <w:tcW w:w="4599" w:type="dxa"/>
            <w:vAlign w:val="center"/>
          </w:tcPr>
          <w:p w:rsidR="00BC674E" w:rsidRDefault="005A1894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责任单位科研管理部门</w:t>
            </w:r>
          </w:p>
        </w:tc>
      </w:tr>
      <w:tr w:rsidR="00BC674E" w:rsidTr="000A712E">
        <w:trPr>
          <w:cantSplit/>
          <w:trHeight w:val="1871"/>
          <w:jc w:val="center"/>
        </w:trPr>
        <w:tc>
          <w:tcPr>
            <w:tcW w:w="4620" w:type="dxa"/>
            <w:vAlign w:val="bottom"/>
          </w:tcPr>
          <w:p w:rsidR="00BC674E" w:rsidRDefault="00BC674E">
            <w:pPr>
              <w:rPr>
                <w:sz w:val="24"/>
              </w:rPr>
            </w:pPr>
          </w:p>
          <w:p w:rsidR="00BC674E" w:rsidRDefault="00BC674E">
            <w:pPr>
              <w:rPr>
                <w:sz w:val="24"/>
              </w:rPr>
            </w:pPr>
          </w:p>
          <w:p w:rsidR="00BC674E" w:rsidRDefault="00BC674E">
            <w:pPr>
              <w:rPr>
                <w:sz w:val="24"/>
              </w:rPr>
            </w:pPr>
          </w:p>
          <w:p w:rsidR="00BC674E" w:rsidRDefault="00BC674E">
            <w:pPr>
              <w:rPr>
                <w:sz w:val="24"/>
              </w:rPr>
            </w:pPr>
          </w:p>
          <w:p w:rsidR="00BB2424" w:rsidRDefault="00BB2424">
            <w:pPr>
              <w:rPr>
                <w:sz w:val="24"/>
              </w:rPr>
            </w:pPr>
          </w:p>
          <w:p w:rsidR="00BB2424" w:rsidRDefault="00BB2424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6B61CB" w:rsidRDefault="006B61CB">
            <w:pPr>
              <w:rPr>
                <w:sz w:val="24"/>
              </w:rPr>
            </w:pPr>
          </w:p>
          <w:p w:rsidR="00BC674E" w:rsidRDefault="00BC674E">
            <w:pPr>
              <w:ind w:firstLineChars="100" w:firstLine="240"/>
              <w:rPr>
                <w:sz w:val="24"/>
              </w:rPr>
            </w:pPr>
          </w:p>
          <w:p w:rsidR="00BC674E" w:rsidRDefault="005A1894" w:rsidP="008E0F18">
            <w:pPr>
              <w:spacing w:afterLines="50" w:after="156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</w:t>
            </w:r>
            <w:r w:rsidR="002A202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2A2023">
              <w:rPr>
                <w:rFonts w:hint="eastAsia"/>
                <w:sz w:val="24"/>
              </w:rPr>
              <w:t>201</w:t>
            </w:r>
            <w:r w:rsidR="00C76B70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 w:rsidR="00164411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164411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  <w:p w:rsidR="00BB2424" w:rsidRDefault="005A189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联系电话（</w:t>
            </w:r>
            <w:r>
              <w:rPr>
                <w:rFonts w:hint="eastAsia"/>
                <w:b/>
                <w:sz w:val="24"/>
              </w:rPr>
              <w:t>必填</w:t>
            </w:r>
            <w:r>
              <w:rPr>
                <w:rFonts w:hint="eastAsia"/>
                <w:sz w:val="24"/>
              </w:rPr>
              <w:t>）：</w:t>
            </w:r>
            <w:r w:rsidR="003D764A">
              <w:rPr>
                <w:rFonts w:hint="eastAsia"/>
                <w:sz w:val="24"/>
              </w:rPr>
              <w:t>0558-2596227</w:t>
            </w:r>
          </w:p>
          <w:p w:rsidR="00BB2424" w:rsidRDefault="00BB2424">
            <w:pPr>
              <w:ind w:firstLineChars="300" w:firstLine="720"/>
              <w:rPr>
                <w:sz w:val="24"/>
              </w:rPr>
            </w:pPr>
          </w:p>
        </w:tc>
        <w:tc>
          <w:tcPr>
            <w:tcW w:w="4599" w:type="dxa"/>
            <w:vAlign w:val="bottom"/>
          </w:tcPr>
          <w:p w:rsidR="00BC674E" w:rsidRDefault="00BC674E">
            <w:pPr>
              <w:rPr>
                <w:sz w:val="24"/>
              </w:rPr>
            </w:pPr>
          </w:p>
          <w:p w:rsidR="00BC674E" w:rsidRDefault="00BC674E">
            <w:pPr>
              <w:rPr>
                <w:sz w:val="24"/>
              </w:rPr>
            </w:pPr>
          </w:p>
          <w:p w:rsidR="00BC674E" w:rsidRDefault="00BC674E">
            <w:pPr>
              <w:rPr>
                <w:sz w:val="24"/>
              </w:rPr>
            </w:pPr>
          </w:p>
          <w:p w:rsidR="00BC674E" w:rsidRDefault="005A1894" w:rsidP="008E0F18">
            <w:pPr>
              <w:spacing w:afterLines="50" w:after="156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  </w:t>
            </w:r>
            <w:r w:rsidR="00B005CD">
              <w:rPr>
                <w:rFonts w:hint="eastAsia"/>
                <w:sz w:val="24"/>
              </w:rPr>
              <w:t>201</w:t>
            </w:r>
            <w:r w:rsidR="0087441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164411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164411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  <w:p w:rsidR="00BC674E" w:rsidRDefault="005A189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联系电话（</w:t>
            </w:r>
            <w:r>
              <w:rPr>
                <w:rFonts w:hint="eastAsia"/>
                <w:b/>
                <w:sz w:val="24"/>
              </w:rPr>
              <w:t>必填</w:t>
            </w:r>
            <w:r>
              <w:rPr>
                <w:rFonts w:hint="eastAsia"/>
                <w:sz w:val="24"/>
              </w:rPr>
              <w:t>）：</w:t>
            </w:r>
            <w:r w:rsidR="003D764A">
              <w:rPr>
                <w:rFonts w:hint="eastAsia"/>
                <w:sz w:val="24"/>
              </w:rPr>
              <w:t>0558-2593236</w:t>
            </w:r>
          </w:p>
          <w:p w:rsidR="00BB2424" w:rsidRDefault="00BB2424">
            <w:pPr>
              <w:ind w:firstLineChars="300" w:firstLine="720"/>
              <w:rPr>
                <w:sz w:val="24"/>
              </w:rPr>
            </w:pPr>
          </w:p>
        </w:tc>
      </w:tr>
    </w:tbl>
    <w:p w:rsidR="00BC674E" w:rsidRDefault="005A1894" w:rsidP="008E0F18">
      <w:pPr>
        <w:spacing w:beforeLines="50" w:before="156"/>
        <w:ind w:leftChars="-87" w:left="-183" w:rightChars="-159" w:right="-334" w:firstLineChars="150" w:firstLine="360"/>
        <w:rPr>
          <w:rFonts w:asci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ascii="宋体" w:hint="eastAsia"/>
          <w:sz w:val="24"/>
        </w:rPr>
        <w:t>本回执电子版下载后，请用计算机填写，A3纸双面打印，中缝折叠。</w:t>
      </w:r>
    </w:p>
    <w:p w:rsidR="000A712E" w:rsidRPr="000A712E" w:rsidRDefault="005A1894" w:rsidP="00692254">
      <w:pPr>
        <w:ind w:leftChars="-87" w:left="-183" w:rightChars="-159" w:right="-334" w:firstLineChars="150" w:firstLine="360"/>
        <w:rPr>
          <w:sz w:val="24"/>
        </w:rPr>
      </w:pPr>
      <w:r>
        <w:rPr>
          <w:rFonts w:ascii="宋体" w:hint="eastAsia"/>
          <w:sz w:val="24"/>
        </w:rPr>
        <w:t>2．</w:t>
      </w:r>
      <w:r w:rsidR="000A712E" w:rsidRPr="000A712E">
        <w:rPr>
          <w:rFonts w:hint="eastAsia"/>
          <w:sz w:val="24"/>
        </w:rPr>
        <w:t xml:space="preserve">本回执应留存三份复印件，项目负责人所在单位财务部门、科研管理部门和项目负责人本人应各留存一份，以便课题组执行预算。　</w:t>
      </w:r>
    </w:p>
    <w:sectPr w:rsidR="000A712E" w:rsidRPr="000A712E" w:rsidSect="00BC674E">
      <w:pgSz w:w="11907" w:h="16840"/>
      <w:pgMar w:top="1400" w:right="1287" w:bottom="624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99" w:rsidRDefault="00EC3799" w:rsidP="00A5368D">
      <w:r>
        <w:separator/>
      </w:r>
    </w:p>
  </w:endnote>
  <w:endnote w:type="continuationSeparator" w:id="0">
    <w:p w:rsidR="00EC3799" w:rsidRDefault="00EC3799" w:rsidP="00A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99" w:rsidRDefault="00EC3799" w:rsidP="00A5368D">
      <w:r>
        <w:separator/>
      </w:r>
    </w:p>
  </w:footnote>
  <w:footnote w:type="continuationSeparator" w:id="0">
    <w:p w:rsidR="00EC3799" w:rsidRDefault="00EC3799" w:rsidP="00A5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B"/>
    <w:rsid w:val="00023AB8"/>
    <w:rsid w:val="000A712E"/>
    <w:rsid w:val="0011546E"/>
    <w:rsid w:val="00134ED6"/>
    <w:rsid w:val="00164411"/>
    <w:rsid w:val="001C3941"/>
    <w:rsid w:val="001E1B50"/>
    <w:rsid w:val="002644B3"/>
    <w:rsid w:val="002860B7"/>
    <w:rsid w:val="002A2023"/>
    <w:rsid w:val="002D332E"/>
    <w:rsid w:val="002F3313"/>
    <w:rsid w:val="00375695"/>
    <w:rsid w:val="00384FEC"/>
    <w:rsid w:val="003D764A"/>
    <w:rsid w:val="00437AFA"/>
    <w:rsid w:val="00470287"/>
    <w:rsid w:val="00485E64"/>
    <w:rsid w:val="00490CF0"/>
    <w:rsid w:val="004A07B2"/>
    <w:rsid w:val="004A14EE"/>
    <w:rsid w:val="004B52A5"/>
    <w:rsid w:val="004D4332"/>
    <w:rsid w:val="004F7F2B"/>
    <w:rsid w:val="0058613C"/>
    <w:rsid w:val="005A1894"/>
    <w:rsid w:val="00657771"/>
    <w:rsid w:val="00662E1C"/>
    <w:rsid w:val="00692254"/>
    <w:rsid w:val="006B61CB"/>
    <w:rsid w:val="006E1E65"/>
    <w:rsid w:val="00782503"/>
    <w:rsid w:val="007E30C9"/>
    <w:rsid w:val="00825278"/>
    <w:rsid w:val="008563A9"/>
    <w:rsid w:val="00874412"/>
    <w:rsid w:val="008938A4"/>
    <w:rsid w:val="00893A3E"/>
    <w:rsid w:val="008E0F18"/>
    <w:rsid w:val="00936175"/>
    <w:rsid w:val="009826E3"/>
    <w:rsid w:val="0098441D"/>
    <w:rsid w:val="00995544"/>
    <w:rsid w:val="009C55A0"/>
    <w:rsid w:val="00A5368D"/>
    <w:rsid w:val="00AD368F"/>
    <w:rsid w:val="00B005CD"/>
    <w:rsid w:val="00B24A8D"/>
    <w:rsid w:val="00BB2424"/>
    <w:rsid w:val="00BC674E"/>
    <w:rsid w:val="00BE3EAB"/>
    <w:rsid w:val="00C76B70"/>
    <w:rsid w:val="00C903B8"/>
    <w:rsid w:val="00CC1D64"/>
    <w:rsid w:val="00CF41E2"/>
    <w:rsid w:val="00CF5A16"/>
    <w:rsid w:val="00D27DAC"/>
    <w:rsid w:val="00D45ADF"/>
    <w:rsid w:val="00D7144E"/>
    <w:rsid w:val="00D8495F"/>
    <w:rsid w:val="00DD0886"/>
    <w:rsid w:val="00E95E02"/>
    <w:rsid w:val="00EC3799"/>
    <w:rsid w:val="00F43FA0"/>
    <w:rsid w:val="00FF069E"/>
    <w:rsid w:val="22D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4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74E"/>
    <w:rPr>
      <w:color w:val="0000FF"/>
      <w:u w:val="single"/>
    </w:rPr>
  </w:style>
  <w:style w:type="character" w:styleId="a4">
    <w:name w:val="page number"/>
    <w:basedOn w:val="a0"/>
    <w:rsid w:val="00BC674E"/>
  </w:style>
  <w:style w:type="paragraph" w:styleId="a5">
    <w:name w:val="Body Text Indent"/>
    <w:basedOn w:val="a"/>
    <w:rsid w:val="00BC674E"/>
    <w:pPr>
      <w:spacing w:line="360" w:lineRule="exact"/>
      <w:ind w:firstLine="437"/>
    </w:pPr>
  </w:style>
  <w:style w:type="paragraph" w:styleId="a6">
    <w:name w:val="footer"/>
    <w:basedOn w:val="a"/>
    <w:rsid w:val="00BC6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BC674E"/>
    <w:rPr>
      <w:sz w:val="18"/>
      <w:szCs w:val="18"/>
    </w:rPr>
  </w:style>
  <w:style w:type="paragraph" w:styleId="a8">
    <w:name w:val="header"/>
    <w:basedOn w:val="a"/>
    <w:link w:val="Char"/>
    <w:rsid w:val="00A5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5368D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74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674E"/>
    <w:rPr>
      <w:color w:val="0000FF"/>
      <w:u w:val="single"/>
    </w:rPr>
  </w:style>
  <w:style w:type="character" w:styleId="a4">
    <w:name w:val="page number"/>
    <w:basedOn w:val="a0"/>
    <w:rsid w:val="00BC674E"/>
  </w:style>
  <w:style w:type="paragraph" w:styleId="a5">
    <w:name w:val="Body Text Indent"/>
    <w:basedOn w:val="a"/>
    <w:rsid w:val="00BC674E"/>
    <w:pPr>
      <w:spacing w:line="360" w:lineRule="exact"/>
      <w:ind w:firstLine="437"/>
    </w:pPr>
  </w:style>
  <w:style w:type="paragraph" w:styleId="a6">
    <w:name w:val="footer"/>
    <w:basedOn w:val="a"/>
    <w:rsid w:val="00BC6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BC674E"/>
    <w:rPr>
      <w:sz w:val="18"/>
      <w:szCs w:val="18"/>
    </w:rPr>
  </w:style>
  <w:style w:type="paragraph" w:styleId="a8">
    <w:name w:val="header"/>
    <w:basedOn w:val="a"/>
    <w:link w:val="Char"/>
    <w:rsid w:val="00A5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5368D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8C64-6ABF-4E0A-BB04-3612C64C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248</Words>
  <Characters>1417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回执</dc:title>
  <dc:creator>微软用户</dc:creator>
  <cp:lastModifiedBy>郑忠文</cp:lastModifiedBy>
  <cp:revision>17</cp:revision>
  <cp:lastPrinted>2017-09-18T02:25:00Z</cp:lastPrinted>
  <dcterms:created xsi:type="dcterms:W3CDTF">2017-09-18T02:25:00Z</dcterms:created>
  <dcterms:modified xsi:type="dcterms:W3CDTF">2018-06-26T02:41:00Z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